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1D50" w14:textId="77777777" w:rsidR="00CE2BA9" w:rsidRPr="00646EEE" w:rsidRDefault="009D4697">
      <w:pPr>
        <w:rPr>
          <w:b/>
          <w:sz w:val="26"/>
          <w:szCs w:val="26"/>
        </w:rPr>
      </w:pPr>
      <w:r w:rsidRPr="00646EEE">
        <w:rPr>
          <w:b/>
          <w:sz w:val="26"/>
          <w:szCs w:val="26"/>
        </w:rPr>
        <w:t>Sermon</w:t>
      </w:r>
      <w:r w:rsidR="008B1430" w:rsidRPr="00646EEE">
        <w:rPr>
          <w:b/>
          <w:sz w:val="26"/>
          <w:szCs w:val="26"/>
        </w:rPr>
        <w:t>: How the mighty have fallen</w:t>
      </w:r>
      <w:r w:rsidR="008B1430" w:rsidRPr="00646EEE">
        <w:rPr>
          <w:b/>
          <w:sz w:val="26"/>
          <w:szCs w:val="26"/>
        </w:rPr>
        <w:tab/>
      </w:r>
    </w:p>
    <w:p w14:paraId="30D9865A" w14:textId="65AC4526" w:rsidR="00FB7A16" w:rsidRPr="00646EEE" w:rsidRDefault="008B1430">
      <w:pPr>
        <w:rPr>
          <w:b/>
          <w:sz w:val="26"/>
          <w:szCs w:val="26"/>
        </w:rPr>
      </w:pPr>
      <w:r w:rsidRPr="00646EEE">
        <w:rPr>
          <w:b/>
          <w:sz w:val="26"/>
          <w:szCs w:val="26"/>
        </w:rPr>
        <w:t xml:space="preserve">Silvia Purdie, Cashmere, </w:t>
      </w:r>
      <w:r w:rsidR="009D4697" w:rsidRPr="00646EEE">
        <w:rPr>
          <w:b/>
          <w:sz w:val="26"/>
          <w:szCs w:val="26"/>
        </w:rPr>
        <w:t>Sunday 1 July</w:t>
      </w:r>
    </w:p>
    <w:p w14:paraId="24040450" w14:textId="107BCA18" w:rsidR="009D4697" w:rsidRPr="00646EEE" w:rsidRDefault="009D4697" w:rsidP="009D4697">
      <w:pPr>
        <w:rPr>
          <w:sz w:val="26"/>
          <w:szCs w:val="26"/>
          <w:u w:val="single"/>
        </w:rPr>
      </w:pPr>
      <w:r w:rsidRPr="00646EEE">
        <w:rPr>
          <w:rFonts w:ascii="Arial" w:hAnsi="Arial" w:cs="Arial"/>
          <w:sz w:val="26"/>
          <w:szCs w:val="26"/>
          <w:u w:val="single"/>
        </w:rPr>
        <w:t>Bible Readings</w:t>
      </w:r>
      <w:r w:rsidR="008B1430" w:rsidRPr="00646EEE">
        <w:rPr>
          <w:rFonts w:ascii="Arial" w:hAnsi="Arial" w:cs="Arial"/>
          <w:sz w:val="26"/>
          <w:szCs w:val="26"/>
          <w:u w:val="single"/>
        </w:rPr>
        <w:t>:</w:t>
      </w:r>
      <w:r w:rsidRPr="00646EEE">
        <w:rPr>
          <w:rFonts w:ascii="Arial" w:hAnsi="Arial" w:cs="Arial"/>
          <w:sz w:val="26"/>
          <w:szCs w:val="26"/>
          <w:u w:val="single"/>
        </w:rPr>
        <w:t xml:space="preserve"> </w:t>
      </w:r>
    </w:p>
    <w:p w14:paraId="49262DD4" w14:textId="77777777" w:rsidR="009D4697" w:rsidRPr="00646EEE" w:rsidRDefault="009D4697" w:rsidP="009D4697">
      <w:pPr>
        <w:widowControl w:val="0"/>
        <w:autoSpaceDE w:val="0"/>
        <w:autoSpaceDN w:val="0"/>
        <w:adjustRightInd w:val="0"/>
        <w:rPr>
          <w:rFonts w:ascii="Times" w:hAnsi="Times" w:cs="Times"/>
          <w:color w:val="000000"/>
          <w:sz w:val="26"/>
          <w:szCs w:val="26"/>
        </w:rPr>
      </w:pPr>
      <w:r w:rsidRPr="00646EEE">
        <w:rPr>
          <w:rFonts w:cs="Helvetica"/>
          <w:color w:val="000000"/>
          <w:sz w:val="26"/>
          <w:szCs w:val="26"/>
        </w:rPr>
        <w:t xml:space="preserve">2 Samuel 1:1-4, 17-21 </w:t>
      </w:r>
    </w:p>
    <w:p w14:paraId="58B903C4" w14:textId="77777777" w:rsidR="009D4697" w:rsidRPr="00646EEE" w:rsidRDefault="009D4697" w:rsidP="009D4697">
      <w:pPr>
        <w:rPr>
          <w:rFonts w:ascii="Arial" w:hAnsi="Arial" w:cs="Arial"/>
          <w:sz w:val="26"/>
          <w:szCs w:val="26"/>
        </w:rPr>
      </w:pPr>
      <w:r w:rsidRPr="00646EEE">
        <w:rPr>
          <w:rFonts w:cs="Helvetica"/>
          <w:color w:val="000000"/>
          <w:sz w:val="26"/>
          <w:szCs w:val="26"/>
        </w:rPr>
        <w:t>Mark 5:21-23, 35-43</w:t>
      </w:r>
    </w:p>
    <w:p w14:paraId="4CD269AB" w14:textId="77777777" w:rsidR="009D4697" w:rsidRPr="00646EEE" w:rsidRDefault="009D4697" w:rsidP="009D4697">
      <w:pPr>
        <w:pStyle w:val="BodyText"/>
        <w:rPr>
          <w:sz w:val="26"/>
          <w:szCs w:val="26"/>
        </w:rPr>
      </w:pPr>
    </w:p>
    <w:p w14:paraId="09D5892A" w14:textId="77777777" w:rsidR="009D4697" w:rsidRPr="00646EEE" w:rsidRDefault="009D4697" w:rsidP="009D4697">
      <w:pPr>
        <w:pStyle w:val="BodyText"/>
        <w:rPr>
          <w:sz w:val="26"/>
          <w:szCs w:val="26"/>
        </w:rPr>
      </w:pPr>
      <w:r w:rsidRPr="00646EEE">
        <w:rPr>
          <w:sz w:val="26"/>
          <w:szCs w:val="26"/>
        </w:rPr>
        <w:t xml:space="preserve">Last week’s sermon was a bit challenging, getting you talking and about hard questions. So today you can just relax and not stress, fall asleep if you want to. </w:t>
      </w:r>
      <w:r w:rsidR="00EA2110" w:rsidRPr="00646EEE">
        <w:rPr>
          <w:sz w:val="26"/>
          <w:szCs w:val="26"/>
        </w:rPr>
        <w:t xml:space="preserve">You will be pleased to know that I have a neatly structured sermon for you today, with three points. </w:t>
      </w:r>
    </w:p>
    <w:p w14:paraId="5FFBCCE0" w14:textId="14CCBB9F" w:rsidR="00EA2110" w:rsidRPr="00646EEE" w:rsidRDefault="00EA2110" w:rsidP="00EA2110">
      <w:pPr>
        <w:pStyle w:val="BodyText"/>
        <w:rPr>
          <w:sz w:val="26"/>
          <w:szCs w:val="26"/>
        </w:rPr>
      </w:pPr>
      <w:r w:rsidRPr="00646EEE">
        <w:rPr>
          <w:sz w:val="26"/>
          <w:szCs w:val="26"/>
        </w:rPr>
        <w:t xml:space="preserve">First, a point about </w:t>
      </w:r>
      <w:r w:rsidR="00E87193" w:rsidRPr="00646EEE">
        <w:rPr>
          <w:sz w:val="26"/>
          <w:szCs w:val="26"/>
        </w:rPr>
        <w:t>the Bible</w:t>
      </w:r>
    </w:p>
    <w:p w14:paraId="59EF8531" w14:textId="641029DF" w:rsidR="00EA2110" w:rsidRPr="00646EEE" w:rsidRDefault="00EA2110" w:rsidP="009D4697">
      <w:pPr>
        <w:pStyle w:val="BodyText"/>
        <w:rPr>
          <w:sz w:val="26"/>
          <w:szCs w:val="26"/>
        </w:rPr>
      </w:pPr>
      <w:r w:rsidRPr="00646EEE">
        <w:rPr>
          <w:sz w:val="26"/>
          <w:szCs w:val="26"/>
        </w:rPr>
        <w:t xml:space="preserve">second, a point about </w:t>
      </w:r>
      <w:r w:rsidR="00E87193" w:rsidRPr="00646EEE">
        <w:rPr>
          <w:sz w:val="26"/>
          <w:szCs w:val="26"/>
        </w:rPr>
        <w:t>grief</w:t>
      </w:r>
    </w:p>
    <w:p w14:paraId="54D57E25" w14:textId="5B234559" w:rsidR="00EA2110" w:rsidRPr="00646EEE" w:rsidRDefault="00E87193" w:rsidP="009D4697">
      <w:pPr>
        <w:pStyle w:val="BodyText"/>
        <w:rPr>
          <w:sz w:val="26"/>
          <w:szCs w:val="26"/>
        </w:rPr>
      </w:pPr>
      <w:r w:rsidRPr="00646EEE">
        <w:rPr>
          <w:sz w:val="26"/>
          <w:szCs w:val="26"/>
        </w:rPr>
        <w:t xml:space="preserve">and </w:t>
      </w:r>
      <w:r w:rsidR="00EA2110" w:rsidRPr="00646EEE">
        <w:rPr>
          <w:sz w:val="26"/>
          <w:szCs w:val="26"/>
        </w:rPr>
        <w:t>third, a point</w:t>
      </w:r>
      <w:r w:rsidRPr="00646EEE">
        <w:rPr>
          <w:sz w:val="26"/>
          <w:szCs w:val="26"/>
        </w:rPr>
        <w:t xml:space="preserve"> about Jesus</w:t>
      </w:r>
    </w:p>
    <w:p w14:paraId="1D552703" w14:textId="77777777" w:rsidR="009D4697" w:rsidRPr="00646EEE" w:rsidRDefault="009D4697" w:rsidP="009D4697">
      <w:pPr>
        <w:pStyle w:val="BodyText"/>
        <w:rPr>
          <w:sz w:val="26"/>
          <w:szCs w:val="26"/>
        </w:rPr>
      </w:pPr>
    </w:p>
    <w:p w14:paraId="66C66233" w14:textId="77777777" w:rsidR="009D4697" w:rsidRPr="00646EEE" w:rsidRDefault="009D4697" w:rsidP="009D4697">
      <w:pPr>
        <w:pStyle w:val="BodyText"/>
        <w:rPr>
          <w:sz w:val="26"/>
          <w:szCs w:val="26"/>
        </w:rPr>
      </w:pPr>
      <w:r w:rsidRPr="00646EEE">
        <w:rPr>
          <w:sz w:val="26"/>
          <w:szCs w:val="26"/>
        </w:rPr>
        <w:t>First, a point about Biblical authorship</w:t>
      </w:r>
    </w:p>
    <w:p w14:paraId="63B21CA3" w14:textId="08FC94C0" w:rsidR="009D4697" w:rsidRPr="00646EEE" w:rsidRDefault="009D4697" w:rsidP="009D4697">
      <w:pPr>
        <w:pStyle w:val="BodyText"/>
        <w:rPr>
          <w:sz w:val="26"/>
          <w:szCs w:val="26"/>
        </w:rPr>
      </w:pPr>
      <w:r w:rsidRPr="00646EEE">
        <w:rPr>
          <w:sz w:val="26"/>
          <w:szCs w:val="26"/>
        </w:rPr>
        <w:t>Through my series on the books of Samuel has been an argument running through it in which I am claiming that these books are based on eye witness testimony. I have talked about how the Jewish people, by the time of Samuel, had developed their own written Hebrew script. I have suggested that events were recorded in writing</w:t>
      </w:r>
      <w:r w:rsidR="00E87193" w:rsidRPr="00646EEE">
        <w:rPr>
          <w:sz w:val="26"/>
          <w:szCs w:val="26"/>
        </w:rPr>
        <w:t xml:space="preserve"> not long after they occurred</w:t>
      </w:r>
      <w:r w:rsidRPr="00646EEE">
        <w:rPr>
          <w:sz w:val="26"/>
          <w:szCs w:val="26"/>
        </w:rPr>
        <w:t xml:space="preserve">. </w:t>
      </w:r>
    </w:p>
    <w:p w14:paraId="2A76A873" w14:textId="24F29817" w:rsidR="009D4697" w:rsidRPr="00646EEE" w:rsidRDefault="009D4697" w:rsidP="00E87193">
      <w:pPr>
        <w:pStyle w:val="BodyText"/>
        <w:rPr>
          <w:sz w:val="26"/>
          <w:szCs w:val="26"/>
        </w:rPr>
      </w:pPr>
      <w:r w:rsidRPr="00646EEE">
        <w:rPr>
          <w:sz w:val="26"/>
          <w:szCs w:val="26"/>
        </w:rPr>
        <w:t>I am suggesting that this time in Israel’s life, of a central monarchy</w:t>
      </w:r>
      <w:r w:rsidR="00E87193" w:rsidRPr="00646EEE">
        <w:rPr>
          <w:sz w:val="26"/>
          <w:szCs w:val="26"/>
        </w:rPr>
        <w:t>,</w:t>
      </w:r>
      <w:r w:rsidRPr="00646EEE">
        <w:rPr>
          <w:sz w:val="26"/>
          <w:szCs w:val="26"/>
        </w:rPr>
        <w:t xml:space="preserve"> was monumentus in Israel’s history, not just for battles won, not just for the booty gained by those battles, but for Israel finding its voice, recording its history, singing its songs. </w:t>
      </w:r>
      <w:r w:rsidR="00E87193" w:rsidRPr="00646EEE">
        <w:rPr>
          <w:sz w:val="26"/>
          <w:szCs w:val="26"/>
        </w:rPr>
        <w:t xml:space="preserve"> The royal court grew the beginnings of a library, which in time became </w:t>
      </w:r>
      <w:r w:rsidRPr="00646EEE">
        <w:rPr>
          <w:sz w:val="26"/>
          <w:szCs w:val="26"/>
        </w:rPr>
        <w:t xml:space="preserve">the Old Testament.  </w:t>
      </w:r>
    </w:p>
    <w:p w14:paraId="7FCA71B1" w14:textId="77777777" w:rsidR="00157EDF" w:rsidRPr="00646EEE" w:rsidRDefault="009D4697" w:rsidP="009D4697">
      <w:pPr>
        <w:pStyle w:val="BodyText"/>
        <w:rPr>
          <w:sz w:val="26"/>
          <w:szCs w:val="26"/>
        </w:rPr>
      </w:pPr>
      <w:r w:rsidRPr="00646EEE">
        <w:rPr>
          <w:sz w:val="26"/>
          <w:szCs w:val="26"/>
        </w:rPr>
        <w:t xml:space="preserve">People constantly under threat don’t have the luxury of time or energy for writing things down. We modern readers struggle with all the gory battles described in the Old Testament. </w:t>
      </w:r>
      <w:r w:rsidR="00E81AE9" w:rsidRPr="00646EEE">
        <w:rPr>
          <w:sz w:val="26"/>
          <w:szCs w:val="26"/>
        </w:rPr>
        <w:t>But</w:t>
      </w:r>
      <w:r w:rsidRPr="00646EEE">
        <w:rPr>
          <w:sz w:val="26"/>
          <w:szCs w:val="26"/>
        </w:rPr>
        <w:t xml:space="preserve"> the winning of victories against other tribes </w:t>
      </w:r>
      <w:r w:rsidR="00157EDF" w:rsidRPr="00646EEE">
        <w:rPr>
          <w:sz w:val="26"/>
          <w:szCs w:val="26"/>
        </w:rPr>
        <w:t xml:space="preserve">was essential for achieving for Israel some space to breathe, some degree of stability. And in this time of relative safety, great works were written down, of God-in-history, of God-in-song. </w:t>
      </w:r>
    </w:p>
    <w:p w14:paraId="1478923B" w14:textId="77777777" w:rsidR="00157EDF" w:rsidRPr="00646EEE" w:rsidRDefault="00157EDF" w:rsidP="009D4697">
      <w:pPr>
        <w:pStyle w:val="BodyText"/>
        <w:rPr>
          <w:sz w:val="26"/>
          <w:szCs w:val="26"/>
        </w:rPr>
      </w:pPr>
    </w:p>
    <w:p w14:paraId="708EAFE2" w14:textId="51104DB2" w:rsidR="00157EDF" w:rsidRPr="00646EEE" w:rsidRDefault="00157EDF" w:rsidP="009D4697">
      <w:pPr>
        <w:pStyle w:val="BodyText"/>
        <w:rPr>
          <w:sz w:val="26"/>
          <w:szCs w:val="26"/>
        </w:rPr>
      </w:pPr>
      <w:r w:rsidRPr="00646EEE">
        <w:rPr>
          <w:sz w:val="26"/>
          <w:szCs w:val="26"/>
        </w:rPr>
        <w:t xml:space="preserve">Our reading today gives us a curious glimpse into the importance of written text. When David mourns privately and publically for Saul and Jonathan he does two things, as recorded in verses 17 &amp; 18. He composes a </w:t>
      </w:r>
      <w:r w:rsidR="00E87193" w:rsidRPr="00646EEE">
        <w:rPr>
          <w:sz w:val="26"/>
          <w:szCs w:val="26"/>
        </w:rPr>
        <w:t xml:space="preserve">new </w:t>
      </w:r>
      <w:r w:rsidRPr="00646EEE">
        <w:rPr>
          <w:sz w:val="26"/>
          <w:szCs w:val="26"/>
        </w:rPr>
        <w:t>song of l</w:t>
      </w:r>
      <w:r w:rsidR="00E87193" w:rsidRPr="00646EEE">
        <w:rPr>
          <w:sz w:val="26"/>
          <w:szCs w:val="26"/>
        </w:rPr>
        <w:t>ament. And he remembers an old</w:t>
      </w:r>
      <w:r w:rsidRPr="00646EEE">
        <w:rPr>
          <w:sz w:val="26"/>
          <w:szCs w:val="26"/>
        </w:rPr>
        <w:t xml:space="preserve"> song, whi</w:t>
      </w:r>
      <w:r w:rsidR="00EA2110" w:rsidRPr="00646EEE">
        <w:rPr>
          <w:sz w:val="26"/>
          <w:szCs w:val="26"/>
        </w:rPr>
        <w:t xml:space="preserve">ch </w:t>
      </w:r>
      <w:r w:rsidR="00E87193" w:rsidRPr="00646EEE">
        <w:rPr>
          <w:sz w:val="26"/>
          <w:szCs w:val="26"/>
        </w:rPr>
        <w:t>wa</w:t>
      </w:r>
      <w:r w:rsidR="00EA2110" w:rsidRPr="00646EEE">
        <w:rPr>
          <w:sz w:val="26"/>
          <w:szCs w:val="26"/>
        </w:rPr>
        <w:t>s written in an old sc</w:t>
      </w:r>
      <w:r w:rsidR="00E87193" w:rsidRPr="00646EEE">
        <w:rPr>
          <w:sz w:val="26"/>
          <w:szCs w:val="26"/>
        </w:rPr>
        <w:t>roll, called the Book of Jashar, which has been lost but one verse of the song is found in Joshua chapter 10</w:t>
      </w:r>
      <w:r w:rsidR="00EA2110" w:rsidRPr="00646EEE">
        <w:rPr>
          <w:sz w:val="26"/>
          <w:szCs w:val="26"/>
        </w:rPr>
        <w:t xml:space="preserve">. </w:t>
      </w:r>
    </w:p>
    <w:p w14:paraId="2CFE51C3" w14:textId="186D32C7" w:rsidR="00EA2110" w:rsidRPr="00646EEE" w:rsidRDefault="00EA2110" w:rsidP="009D4697">
      <w:pPr>
        <w:pStyle w:val="BodyText"/>
        <w:rPr>
          <w:sz w:val="26"/>
          <w:szCs w:val="26"/>
        </w:rPr>
      </w:pPr>
      <w:r w:rsidRPr="00646EEE">
        <w:rPr>
          <w:sz w:val="26"/>
          <w:szCs w:val="26"/>
        </w:rPr>
        <w:t xml:space="preserve">So here is my point, about the Bible. It is layer upon layer of God revelation in human experience. David read </w:t>
      </w:r>
      <w:r w:rsidR="00E87193" w:rsidRPr="00646EEE">
        <w:rPr>
          <w:sz w:val="26"/>
          <w:szCs w:val="26"/>
        </w:rPr>
        <w:t>old</w:t>
      </w:r>
      <w:r w:rsidRPr="00646EEE">
        <w:rPr>
          <w:sz w:val="26"/>
          <w:szCs w:val="26"/>
        </w:rPr>
        <w:t xml:space="preserve"> </w:t>
      </w:r>
      <w:r w:rsidR="00E87193" w:rsidRPr="00646EEE">
        <w:rPr>
          <w:sz w:val="26"/>
          <w:szCs w:val="26"/>
        </w:rPr>
        <w:t>texts</w:t>
      </w:r>
      <w:r w:rsidRPr="00646EEE">
        <w:rPr>
          <w:sz w:val="26"/>
          <w:szCs w:val="26"/>
        </w:rPr>
        <w:t xml:space="preserve"> and he </w:t>
      </w:r>
      <w:r w:rsidR="00E87193" w:rsidRPr="00646EEE">
        <w:rPr>
          <w:sz w:val="26"/>
          <w:szCs w:val="26"/>
        </w:rPr>
        <w:t>wrote new ones.</w:t>
      </w:r>
      <w:r w:rsidRPr="00646EEE">
        <w:rPr>
          <w:sz w:val="26"/>
          <w:szCs w:val="26"/>
        </w:rPr>
        <w:t xml:space="preserve"> </w:t>
      </w:r>
    </w:p>
    <w:p w14:paraId="3393659B" w14:textId="77777777" w:rsidR="00EA2110" w:rsidRPr="00646EEE" w:rsidRDefault="00EA2110" w:rsidP="009D4697">
      <w:pPr>
        <w:pStyle w:val="BodyText"/>
        <w:rPr>
          <w:sz w:val="26"/>
          <w:szCs w:val="26"/>
        </w:rPr>
      </w:pPr>
      <w:r w:rsidRPr="00646EEE">
        <w:rPr>
          <w:sz w:val="26"/>
          <w:szCs w:val="26"/>
        </w:rPr>
        <w:t xml:space="preserve">I truly believe it is like that for us. We read these ancient texts and we add our own record of faith. We learn old songs and we write our own songs, we tell our own stories. We are part of a book of faith stretching back 4 millenia and stretching forward into our own millenia. </w:t>
      </w:r>
    </w:p>
    <w:p w14:paraId="38ADB4E4" w14:textId="77777777" w:rsidR="009D4697" w:rsidRPr="00646EEE" w:rsidRDefault="00157EDF" w:rsidP="009D4697">
      <w:pPr>
        <w:pStyle w:val="BodyText"/>
        <w:rPr>
          <w:sz w:val="26"/>
          <w:szCs w:val="26"/>
        </w:rPr>
      </w:pPr>
      <w:r w:rsidRPr="00646EEE">
        <w:rPr>
          <w:sz w:val="26"/>
          <w:szCs w:val="26"/>
        </w:rPr>
        <w:t xml:space="preserve"> </w:t>
      </w:r>
    </w:p>
    <w:p w14:paraId="7B015089" w14:textId="17FF87B5" w:rsidR="009D4697" w:rsidRPr="00646EEE" w:rsidRDefault="00E87193" w:rsidP="009D4697">
      <w:pPr>
        <w:pStyle w:val="BodyText"/>
        <w:rPr>
          <w:sz w:val="26"/>
          <w:szCs w:val="26"/>
        </w:rPr>
      </w:pPr>
      <w:r w:rsidRPr="00646EEE">
        <w:rPr>
          <w:sz w:val="26"/>
          <w:szCs w:val="26"/>
        </w:rPr>
        <w:t xml:space="preserve">On to my second point. About grief. Our reading today includes the words of a song of lament, by David for Saul and Jonathan. </w:t>
      </w:r>
      <w:r w:rsidR="008526CF" w:rsidRPr="00646EEE">
        <w:rPr>
          <w:sz w:val="26"/>
          <w:szCs w:val="26"/>
        </w:rPr>
        <w:t xml:space="preserve">The chorus of the song is that line that rings familiar to us: </w:t>
      </w:r>
      <w:r w:rsidR="008526CF" w:rsidRPr="00646EEE">
        <w:rPr>
          <w:b/>
          <w:i/>
          <w:sz w:val="26"/>
          <w:szCs w:val="26"/>
        </w:rPr>
        <w:t>How the mighty have fallen</w:t>
      </w:r>
      <w:r w:rsidR="008526CF" w:rsidRPr="00646EEE">
        <w:rPr>
          <w:sz w:val="26"/>
          <w:szCs w:val="26"/>
        </w:rPr>
        <w:t>. How the mighty have fallen. It is an outpouring of grief. It is deeply personal and also public. It is gut-wrenching.</w:t>
      </w:r>
    </w:p>
    <w:p w14:paraId="5A7D67AF" w14:textId="77777777" w:rsidR="008526CF" w:rsidRPr="00646EEE" w:rsidRDefault="008526CF" w:rsidP="009D4697">
      <w:pPr>
        <w:pStyle w:val="BodyText"/>
        <w:rPr>
          <w:sz w:val="26"/>
          <w:szCs w:val="26"/>
        </w:rPr>
      </w:pPr>
    </w:p>
    <w:p w14:paraId="4105EA25" w14:textId="72DEA8F7" w:rsidR="008526CF" w:rsidRPr="00646EEE" w:rsidRDefault="008526CF" w:rsidP="009D4697">
      <w:pPr>
        <w:pStyle w:val="BodyText"/>
        <w:rPr>
          <w:sz w:val="26"/>
          <w:szCs w:val="26"/>
        </w:rPr>
      </w:pPr>
      <w:r w:rsidRPr="00646EEE">
        <w:rPr>
          <w:sz w:val="26"/>
          <w:szCs w:val="26"/>
        </w:rPr>
        <w:t xml:space="preserve">Chris and I have been reading about grief this year. He is working towards a Masters thesis, about how funerals are done in the army. </w:t>
      </w:r>
      <w:r w:rsidR="00A70F06" w:rsidRPr="00646EEE">
        <w:rPr>
          <w:sz w:val="26"/>
          <w:szCs w:val="26"/>
        </w:rPr>
        <w:t>The army is pretty good at wrap-</w:t>
      </w:r>
      <w:r w:rsidRPr="00646EEE">
        <w:rPr>
          <w:sz w:val="26"/>
          <w:szCs w:val="26"/>
        </w:rPr>
        <w:t xml:space="preserve">around support after a death, and the chaplains play a key role. He can tell you all about it when he’s done his research. One theme that comes through in the literature about grief is how very difficult it is for us human beings to come to terms with the reality of a death. Our </w:t>
      </w:r>
      <w:r w:rsidRPr="00646EEE">
        <w:rPr>
          <w:sz w:val="26"/>
          <w:szCs w:val="26"/>
        </w:rPr>
        <w:lastRenderedPageBreak/>
        <w:t>minds and guts react with disbelief, shock. Our hearts reel with a profound and ongoing sense of wrongness, especially when death is unexpected. The t</w:t>
      </w:r>
      <w:r w:rsidR="00A70F06" w:rsidRPr="00646EEE">
        <w:rPr>
          <w:sz w:val="26"/>
          <w:szCs w:val="26"/>
        </w:rPr>
        <w:t>ask of grief is the challenge</w:t>
      </w:r>
      <w:r w:rsidRPr="00646EEE">
        <w:rPr>
          <w:sz w:val="26"/>
          <w:szCs w:val="26"/>
        </w:rPr>
        <w:t xml:space="preserve"> </w:t>
      </w:r>
      <w:r w:rsidR="00A70F06" w:rsidRPr="00646EEE">
        <w:rPr>
          <w:sz w:val="26"/>
          <w:szCs w:val="26"/>
        </w:rPr>
        <w:t>of living</w:t>
      </w:r>
      <w:r w:rsidRPr="00646EEE">
        <w:rPr>
          <w:sz w:val="26"/>
          <w:szCs w:val="26"/>
        </w:rPr>
        <w:t xml:space="preserve"> in a world which is disconnected, torn, dislocated. This we call mourning. </w:t>
      </w:r>
      <w:r w:rsidR="00A70F06" w:rsidRPr="00646EEE">
        <w:rPr>
          <w:sz w:val="26"/>
          <w:szCs w:val="26"/>
        </w:rPr>
        <w:t>Each</w:t>
      </w:r>
      <w:r w:rsidRPr="00646EEE">
        <w:rPr>
          <w:sz w:val="26"/>
          <w:szCs w:val="26"/>
        </w:rPr>
        <w:t xml:space="preserve"> of us know</w:t>
      </w:r>
      <w:r w:rsidR="00A70F06" w:rsidRPr="00646EEE">
        <w:rPr>
          <w:sz w:val="26"/>
          <w:szCs w:val="26"/>
        </w:rPr>
        <w:t>s</w:t>
      </w:r>
      <w:r w:rsidRPr="00646EEE">
        <w:rPr>
          <w:sz w:val="26"/>
          <w:szCs w:val="26"/>
        </w:rPr>
        <w:t xml:space="preserve"> what it feels like. Whether from a death of someone we loved, or from the destruction of a home, or finishing a career, </w:t>
      </w:r>
      <w:r w:rsidR="00A70F06" w:rsidRPr="00646EEE">
        <w:rPr>
          <w:sz w:val="26"/>
          <w:szCs w:val="26"/>
        </w:rPr>
        <w:t xml:space="preserve">or </w:t>
      </w:r>
      <w:r w:rsidRPr="00646EEE">
        <w:rPr>
          <w:sz w:val="26"/>
          <w:szCs w:val="26"/>
        </w:rPr>
        <w:t xml:space="preserve">the loss of a pet. I remember after we moved from Dunedin to Palmerston North </w:t>
      </w:r>
      <w:r w:rsidR="00A70F06" w:rsidRPr="00646EEE">
        <w:rPr>
          <w:sz w:val="26"/>
          <w:szCs w:val="26"/>
        </w:rPr>
        <w:t>for months</w:t>
      </w:r>
      <w:r w:rsidRPr="00646EEE">
        <w:rPr>
          <w:sz w:val="26"/>
          <w:szCs w:val="26"/>
        </w:rPr>
        <w:t xml:space="preserve"> getting </w:t>
      </w:r>
      <w:r w:rsidR="00A70F06" w:rsidRPr="00646EEE">
        <w:rPr>
          <w:sz w:val="26"/>
          <w:szCs w:val="26"/>
        </w:rPr>
        <w:t>occasionally knocked</w:t>
      </w:r>
      <w:r w:rsidRPr="00646EEE">
        <w:rPr>
          <w:sz w:val="26"/>
          <w:szCs w:val="26"/>
        </w:rPr>
        <w:t xml:space="preserve"> by a strong emotional pain, from losing the close community and friendships that surrounded us in our Dunedin years. </w:t>
      </w:r>
    </w:p>
    <w:p w14:paraId="63050124" w14:textId="77777777" w:rsidR="00A70F06" w:rsidRPr="00646EEE" w:rsidRDefault="00A70F06" w:rsidP="009D4697">
      <w:pPr>
        <w:pStyle w:val="BodyText"/>
        <w:rPr>
          <w:sz w:val="26"/>
          <w:szCs w:val="26"/>
        </w:rPr>
      </w:pPr>
    </w:p>
    <w:p w14:paraId="6519A391" w14:textId="09B2187C" w:rsidR="005179D0" w:rsidRPr="00646EEE" w:rsidRDefault="005179D0" w:rsidP="009D4697">
      <w:pPr>
        <w:pStyle w:val="BodyText"/>
        <w:rPr>
          <w:sz w:val="26"/>
          <w:szCs w:val="26"/>
        </w:rPr>
      </w:pPr>
      <w:r w:rsidRPr="00646EEE">
        <w:rPr>
          <w:sz w:val="26"/>
          <w:szCs w:val="26"/>
        </w:rPr>
        <w:t xml:space="preserve">We all carry grief. We all have jarred edges where loss has torn at us. </w:t>
      </w:r>
    </w:p>
    <w:p w14:paraId="23A4F0AE" w14:textId="190BB9C1" w:rsidR="005179D0" w:rsidRPr="00646EEE" w:rsidRDefault="005179D0" w:rsidP="009D4697">
      <w:pPr>
        <w:pStyle w:val="BodyText"/>
        <w:rPr>
          <w:sz w:val="26"/>
          <w:szCs w:val="26"/>
        </w:rPr>
      </w:pPr>
      <w:r w:rsidRPr="00646EEE">
        <w:rPr>
          <w:sz w:val="26"/>
          <w:szCs w:val="26"/>
        </w:rPr>
        <w:t>A song of lament is a good way to grieve.</w:t>
      </w:r>
    </w:p>
    <w:p w14:paraId="5209B431" w14:textId="77777777" w:rsidR="00A70F06" w:rsidRPr="00646EEE" w:rsidRDefault="005179D0" w:rsidP="009D4697">
      <w:pPr>
        <w:pStyle w:val="BodyText"/>
        <w:rPr>
          <w:sz w:val="26"/>
          <w:szCs w:val="26"/>
        </w:rPr>
      </w:pPr>
      <w:r w:rsidRPr="00646EEE">
        <w:rPr>
          <w:sz w:val="26"/>
          <w:szCs w:val="26"/>
        </w:rPr>
        <w:t xml:space="preserve">David cries out his pain and sings his way into facing the reality of loss. </w:t>
      </w:r>
    </w:p>
    <w:p w14:paraId="1061F549" w14:textId="5952AE24" w:rsidR="005179D0" w:rsidRPr="00646EEE" w:rsidRDefault="005179D0" w:rsidP="009D4697">
      <w:pPr>
        <w:pStyle w:val="BodyText"/>
        <w:rPr>
          <w:sz w:val="26"/>
          <w:szCs w:val="26"/>
        </w:rPr>
      </w:pPr>
      <w:r w:rsidRPr="00646EEE">
        <w:rPr>
          <w:sz w:val="26"/>
          <w:szCs w:val="26"/>
        </w:rPr>
        <w:t xml:space="preserve">How the mighty have fallen. </w:t>
      </w:r>
    </w:p>
    <w:p w14:paraId="5658BA1B" w14:textId="77777777" w:rsidR="00A70F06" w:rsidRPr="00646EEE" w:rsidRDefault="005179D0" w:rsidP="009D4697">
      <w:pPr>
        <w:pStyle w:val="BodyText"/>
        <w:rPr>
          <w:sz w:val="26"/>
          <w:szCs w:val="26"/>
        </w:rPr>
      </w:pPr>
      <w:r w:rsidRPr="00646EEE">
        <w:rPr>
          <w:sz w:val="26"/>
          <w:szCs w:val="26"/>
        </w:rPr>
        <w:t xml:space="preserve">When we are in the midst of grief we find ourselves at odds with the normal world that flows </w:t>
      </w:r>
      <w:r w:rsidR="00A70F06" w:rsidRPr="00646EEE">
        <w:rPr>
          <w:sz w:val="26"/>
          <w:szCs w:val="26"/>
        </w:rPr>
        <w:t xml:space="preserve">on </w:t>
      </w:r>
      <w:r w:rsidRPr="00646EEE">
        <w:rPr>
          <w:sz w:val="26"/>
          <w:szCs w:val="26"/>
        </w:rPr>
        <w:t xml:space="preserve">around us. </w:t>
      </w:r>
    </w:p>
    <w:p w14:paraId="71E1D87C" w14:textId="24E88F41" w:rsidR="005179D0" w:rsidRPr="00646EEE" w:rsidRDefault="00A70F06" w:rsidP="009D4697">
      <w:pPr>
        <w:pStyle w:val="BodyText"/>
        <w:rPr>
          <w:sz w:val="26"/>
          <w:szCs w:val="26"/>
        </w:rPr>
      </w:pPr>
      <w:r w:rsidRPr="00646EEE">
        <w:rPr>
          <w:sz w:val="26"/>
          <w:szCs w:val="26"/>
        </w:rPr>
        <w:t xml:space="preserve">In a moment </w:t>
      </w:r>
      <w:r w:rsidR="005179D0" w:rsidRPr="00646EEE">
        <w:rPr>
          <w:sz w:val="26"/>
          <w:szCs w:val="26"/>
        </w:rPr>
        <w:t xml:space="preserve">Chris is going to read a famous lament poem in a moment, by WH Auden. </w:t>
      </w:r>
    </w:p>
    <w:p w14:paraId="2EE5E43D" w14:textId="77777777" w:rsidR="005179D0" w:rsidRPr="00646EEE" w:rsidRDefault="005179D0" w:rsidP="009D4697">
      <w:pPr>
        <w:pStyle w:val="BodyText"/>
        <w:rPr>
          <w:rFonts w:eastAsiaTheme="minorEastAsia" w:cs="Times New Roman"/>
          <w:i/>
          <w:color w:val="141823"/>
          <w:sz w:val="26"/>
          <w:szCs w:val="26"/>
          <w:lang w:eastAsia="en-US"/>
        </w:rPr>
      </w:pPr>
      <w:r w:rsidRPr="00646EEE">
        <w:rPr>
          <w:rFonts w:eastAsiaTheme="minorEastAsia" w:cs="Times New Roman"/>
          <w:i/>
          <w:color w:val="141823"/>
          <w:sz w:val="26"/>
          <w:szCs w:val="26"/>
          <w:lang w:eastAsia="en-US"/>
        </w:rPr>
        <w:t>Stop all the clocks, cut off the telephone</w:t>
      </w:r>
    </w:p>
    <w:p w14:paraId="140B6BB3" w14:textId="0D139548" w:rsidR="008526CF" w:rsidRPr="00646EEE" w:rsidRDefault="005179D0" w:rsidP="009D4697">
      <w:pPr>
        <w:pStyle w:val="BodyText"/>
        <w:rPr>
          <w:sz w:val="26"/>
          <w:szCs w:val="26"/>
        </w:rPr>
      </w:pPr>
      <w:r w:rsidRPr="00646EEE">
        <w:rPr>
          <w:rFonts w:eastAsiaTheme="minorEastAsia" w:cs="Times New Roman"/>
          <w:i/>
          <w:color w:val="141823"/>
          <w:sz w:val="26"/>
          <w:szCs w:val="26"/>
          <w:lang w:eastAsia="en-US"/>
        </w:rPr>
        <w:t>Pack up the moon and dismantle the sun,</w:t>
      </w:r>
      <w:r w:rsidRPr="00646EEE">
        <w:rPr>
          <w:rFonts w:eastAsiaTheme="minorEastAsia" w:cs="Times New Roman"/>
          <w:i/>
          <w:color w:val="141823"/>
          <w:sz w:val="26"/>
          <w:szCs w:val="26"/>
          <w:lang w:eastAsia="en-US"/>
        </w:rPr>
        <w:br/>
      </w:r>
      <w:r w:rsidRPr="00646EEE">
        <w:rPr>
          <w:rFonts w:eastAsiaTheme="minorEastAsia" w:cs="Times New Roman"/>
          <w:color w:val="141823"/>
          <w:sz w:val="26"/>
          <w:szCs w:val="26"/>
          <w:lang w:eastAsia="en-US"/>
        </w:rPr>
        <w:br/>
      </w:r>
      <w:r w:rsidRPr="00646EEE">
        <w:rPr>
          <w:sz w:val="26"/>
          <w:szCs w:val="26"/>
        </w:rPr>
        <w:t>This is very similar to the poem that David teaches to his people, the verse we have in Joshua 10 (verse 12) from the Book of Jashar</w:t>
      </w:r>
    </w:p>
    <w:p w14:paraId="152F813B" w14:textId="4F18F536" w:rsidR="008526CF" w:rsidRPr="00646EEE" w:rsidRDefault="005179D0" w:rsidP="009D4697">
      <w:pPr>
        <w:pStyle w:val="BodyText"/>
        <w:rPr>
          <w:i/>
          <w:sz w:val="26"/>
          <w:szCs w:val="26"/>
        </w:rPr>
      </w:pPr>
      <w:r w:rsidRPr="00646EEE">
        <w:rPr>
          <w:rFonts w:ascii="Helvetica Neue" w:eastAsia="Times New Roman" w:hAnsi="Helvetica Neue" w:cs="Times New Roman"/>
          <w:i/>
          <w:color w:val="000000"/>
          <w:sz w:val="26"/>
          <w:szCs w:val="26"/>
          <w:shd w:val="clear" w:color="auto" w:fill="FFFFFF"/>
          <w:lang w:eastAsia="en-US"/>
        </w:rPr>
        <w:t>“Sun, stand still at Gibeon,</w:t>
      </w:r>
      <w:r w:rsidR="00A70F06" w:rsidRPr="00646EEE">
        <w:rPr>
          <w:rFonts w:ascii="Helvetica Neue" w:eastAsia="Times New Roman" w:hAnsi="Helvetica Neue" w:cs="Times New Roman"/>
          <w:i/>
          <w:color w:val="000000"/>
          <w:sz w:val="26"/>
          <w:szCs w:val="26"/>
          <w:lang w:eastAsia="en-US"/>
        </w:rPr>
        <w:t xml:space="preserve"> </w:t>
      </w:r>
      <w:r w:rsidRPr="00646EEE">
        <w:rPr>
          <w:rFonts w:ascii="Helvetica Neue" w:eastAsia="Times New Roman" w:hAnsi="Helvetica Neue" w:cs="Times New Roman"/>
          <w:i/>
          <w:color w:val="000000"/>
          <w:sz w:val="26"/>
          <w:szCs w:val="26"/>
          <w:shd w:val="clear" w:color="auto" w:fill="FFFFFF"/>
          <w:lang w:eastAsia="en-US"/>
        </w:rPr>
        <w:t>and Moon,</w:t>
      </w:r>
      <w:r w:rsidR="00A70F06" w:rsidRPr="00646EEE">
        <w:rPr>
          <w:rFonts w:ascii="Helvetica Neue" w:eastAsia="Times New Roman" w:hAnsi="Helvetica Neue" w:cs="Times New Roman"/>
          <w:i/>
          <w:color w:val="000000"/>
          <w:sz w:val="26"/>
          <w:szCs w:val="26"/>
          <w:shd w:val="clear" w:color="auto" w:fill="FFFFFF"/>
          <w:lang w:eastAsia="en-US"/>
        </w:rPr>
        <w:t xml:space="preserve"> stop</w:t>
      </w:r>
      <w:r w:rsidRPr="00646EEE">
        <w:rPr>
          <w:rFonts w:ascii="Helvetica Neue" w:eastAsia="Times New Roman" w:hAnsi="Helvetica Neue" w:cs="Times New Roman"/>
          <w:i/>
          <w:color w:val="000000"/>
          <w:sz w:val="26"/>
          <w:szCs w:val="26"/>
          <w:shd w:val="clear" w:color="auto" w:fill="FFFFFF"/>
          <w:lang w:eastAsia="en-US"/>
        </w:rPr>
        <w:t xml:space="preserve"> in the valley of Aijalon.”</w:t>
      </w:r>
      <w:r w:rsidRPr="00646EEE">
        <w:rPr>
          <w:rFonts w:ascii="Helvetica Neue" w:eastAsia="Times New Roman" w:hAnsi="Helvetica Neue" w:cs="Times New Roman"/>
          <w:i/>
          <w:color w:val="000000"/>
          <w:sz w:val="26"/>
          <w:szCs w:val="26"/>
          <w:lang w:eastAsia="en-US"/>
        </w:rPr>
        <w:br/>
      </w:r>
    </w:p>
    <w:p w14:paraId="3957B615" w14:textId="7636D623" w:rsidR="006A3ACE" w:rsidRPr="00646EEE" w:rsidRDefault="005179D0" w:rsidP="009D4697">
      <w:pPr>
        <w:pStyle w:val="BodyText"/>
        <w:rPr>
          <w:sz w:val="26"/>
          <w:szCs w:val="26"/>
        </w:rPr>
      </w:pPr>
      <w:r w:rsidRPr="00646EEE">
        <w:rPr>
          <w:sz w:val="26"/>
          <w:szCs w:val="26"/>
        </w:rPr>
        <w:t>So what is my point about grief? That loss forces us into a place where we feel disconnected from ordinary life, where we feel that the sun should stand still, where we want everyone to stop what they are doing and just mourn with us … but life goes on and the wrongness eases. Grief is a basic human experience</w:t>
      </w:r>
      <w:r w:rsidR="00A70F06" w:rsidRPr="00646EEE">
        <w:rPr>
          <w:sz w:val="26"/>
          <w:szCs w:val="26"/>
        </w:rPr>
        <w:t xml:space="preserve"> that we share with people in every age and every culture</w:t>
      </w:r>
      <w:r w:rsidRPr="00646EEE">
        <w:rPr>
          <w:sz w:val="26"/>
          <w:szCs w:val="26"/>
        </w:rPr>
        <w:t>. In our society we are afraid to look death in the face, and too little acknowle</w:t>
      </w:r>
      <w:r w:rsidR="00A70F06" w:rsidRPr="00646EEE">
        <w:rPr>
          <w:sz w:val="26"/>
          <w:szCs w:val="26"/>
        </w:rPr>
        <w:t>dge the grief of those who grieve</w:t>
      </w:r>
      <w:r w:rsidRPr="00646EEE">
        <w:rPr>
          <w:sz w:val="26"/>
          <w:szCs w:val="26"/>
        </w:rPr>
        <w:t xml:space="preserve">. </w:t>
      </w:r>
      <w:r w:rsidR="006A3ACE" w:rsidRPr="00646EEE">
        <w:rPr>
          <w:sz w:val="26"/>
          <w:szCs w:val="26"/>
        </w:rPr>
        <w:t xml:space="preserve">Faith does not take away pain, </w:t>
      </w:r>
      <w:bookmarkStart w:id="0" w:name="_GoBack"/>
      <w:bookmarkEnd w:id="0"/>
      <w:r w:rsidR="006A3ACE" w:rsidRPr="00646EEE">
        <w:rPr>
          <w:sz w:val="26"/>
          <w:szCs w:val="26"/>
        </w:rPr>
        <w:t>but it does make us stronger, more able to face and name our sadness because we know that God is greater, death has been overcome, and that we are accompanied as we grieve.</w:t>
      </w:r>
    </w:p>
    <w:p w14:paraId="4EDF758B" w14:textId="77777777" w:rsidR="006A3ACE" w:rsidRPr="00646EEE" w:rsidRDefault="006A3ACE" w:rsidP="009D4697">
      <w:pPr>
        <w:pStyle w:val="BodyText"/>
        <w:rPr>
          <w:sz w:val="26"/>
          <w:szCs w:val="26"/>
        </w:rPr>
      </w:pPr>
    </w:p>
    <w:p w14:paraId="6DAD27B1" w14:textId="5DDD048C" w:rsidR="006A3ACE" w:rsidRPr="00646EEE" w:rsidRDefault="006A3ACE" w:rsidP="009D4697">
      <w:pPr>
        <w:pStyle w:val="BodyText"/>
        <w:rPr>
          <w:sz w:val="26"/>
          <w:szCs w:val="26"/>
        </w:rPr>
      </w:pPr>
      <w:r w:rsidRPr="00646EEE">
        <w:rPr>
          <w:sz w:val="26"/>
          <w:szCs w:val="26"/>
        </w:rPr>
        <w:t xml:space="preserve">So, finally, a third point. A brief third point. About Jesus. </w:t>
      </w:r>
    </w:p>
    <w:p w14:paraId="26D8951B" w14:textId="296B06C2" w:rsidR="006A3ACE" w:rsidRPr="00646EEE" w:rsidRDefault="006A3ACE" w:rsidP="009D4697">
      <w:pPr>
        <w:pStyle w:val="BodyText"/>
        <w:rPr>
          <w:sz w:val="26"/>
          <w:szCs w:val="26"/>
        </w:rPr>
      </w:pPr>
      <w:r w:rsidRPr="00646EEE">
        <w:rPr>
          <w:sz w:val="26"/>
          <w:szCs w:val="26"/>
        </w:rPr>
        <w:t xml:space="preserve">In our Gospel story today Jesus interrupts the grief of the community for the </w:t>
      </w:r>
      <w:r w:rsidR="00A70F06" w:rsidRPr="00646EEE">
        <w:rPr>
          <w:sz w:val="26"/>
          <w:szCs w:val="26"/>
        </w:rPr>
        <w:t>12-year-old</w:t>
      </w:r>
      <w:r w:rsidRPr="00646EEE">
        <w:rPr>
          <w:sz w:val="26"/>
          <w:szCs w:val="26"/>
        </w:rPr>
        <w:t xml:space="preserve"> girl. Stop your wailing! She is not dead at all, just sleeping! As Jesus stepped into that house he announced himself as Lord of life and of death. For Jesus, death was not an impermeable barrier, not a threat, not an enemy. Jesus and Jesus alone crossed the line between life and death and back again. He reached across and brought the girl back with him into the land of the living, and brought </w:t>
      </w:r>
      <w:r w:rsidR="008B1430" w:rsidRPr="00646EEE">
        <w:rPr>
          <w:sz w:val="26"/>
          <w:szCs w:val="26"/>
        </w:rPr>
        <w:t xml:space="preserve">her family </w:t>
      </w:r>
      <w:r w:rsidRPr="00646EEE">
        <w:rPr>
          <w:sz w:val="26"/>
          <w:szCs w:val="26"/>
        </w:rPr>
        <w:t xml:space="preserve">from devestating loss to utter joy. </w:t>
      </w:r>
    </w:p>
    <w:p w14:paraId="624B527A" w14:textId="7EE88527" w:rsidR="006A3ACE" w:rsidRPr="00646EEE" w:rsidRDefault="00A70F06" w:rsidP="009D4697">
      <w:pPr>
        <w:pStyle w:val="BodyText"/>
        <w:rPr>
          <w:sz w:val="26"/>
          <w:szCs w:val="26"/>
        </w:rPr>
      </w:pPr>
      <w:r w:rsidRPr="00646EEE">
        <w:rPr>
          <w:sz w:val="26"/>
          <w:szCs w:val="26"/>
        </w:rPr>
        <w:t xml:space="preserve">It’s a curious detail that Mark records the Aramaic words that Jesus spoke – </w:t>
      </w:r>
      <w:r w:rsidRPr="00646EEE">
        <w:rPr>
          <w:b/>
          <w:i/>
          <w:sz w:val="26"/>
          <w:szCs w:val="26"/>
        </w:rPr>
        <w:t>Talitha cum</w:t>
      </w:r>
      <w:r w:rsidRPr="00646EEE">
        <w:rPr>
          <w:sz w:val="26"/>
          <w:szCs w:val="26"/>
        </w:rPr>
        <w:t xml:space="preserve"> – and then translates them into Greek</w:t>
      </w:r>
      <w:r w:rsidR="008B1430" w:rsidRPr="00646EEE">
        <w:rPr>
          <w:sz w:val="26"/>
          <w:szCs w:val="26"/>
        </w:rPr>
        <w:t xml:space="preserve"> “Up you get, girl”</w:t>
      </w:r>
      <w:r w:rsidRPr="00646EEE">
        <w:rPr>
          <w:sz w:val="26"/>
          <w:szCs w:val="26"/>
        </w:rPr>
        <w:t>. Obviously, as Peter and the others told and retold this story, the actual words of Jesus echoed in their heads and were always part of the story. Just 2 words</w:t>
      </w:r>
      <w:r w:rsidR="008B1430" w:rsidRPr="00646EEE">
        <w:rPr>
          <w:sz w:val="26"/>
          <w:szCs w:val="26"/>
        </w:rPr>
        <w:t>:</w:t>
      </w:r>
      <w:r w:rsidRPr="00646EEE">
        <w:rPr>
          <w:sz w:val="26"/>
          <w:szCs w:val="26"/>
        </w:rPr>
        <w:t xml:space="preserve"> ‘Talitha cum’. It is a gift to us, to hear Jesus’ simple power and authority flowing down through the centuries. I hope that one day when death comes close and my time has come, I hope that in that moment I will hear these words and feel Jesus take me by the hand and lift me up. For he is my Lord, in life, in death, in life beyond death. </w:t>
      </w:r>
    </w:p>
    <w:p w14:paraId="4912FE4E" w14:textId="77777777" w:rsidR="00CB11EA" w:rsidRPr="00646EEE" w:rsidRDefault="00CB11EA" w:rsidP="009D4697">
      <w:pPr>
        <w:pStyle w:val="BodyText"/>
        <w:rPr>
          <w:sz w:val="26"/>
          <w:szCs w:val="26"/>
        </w:rPr>
      </w:pPr>
    </w:p>
    <w:p w14:paraId="17012640" w14:textId="77777777" w:rsidR="00CB11EA" w:rsidRPr="00646EEE" w:rsidRDefault="00CE2BA9" w:rsidP="00CB11EA">
      <w:pPr>
        <w:spacing w:before="360" w:after="360" w:line="825" w:lineRule="atLeast"/>
        <w:outlineLvl w:val="0"/>
        <w:rPr>
          <w:rFonts w:ascii="Georgia" w:eastAsia="Times New Roman" w:hAnsi="Georgia" w:cs="Times New Roman"/>
          <w:kern w:val="36"/>
          <w:sz w:val="26"/>
          <w:szCs w:val="26"/>
          <w:lang w:eastAsia="en-US"/>
        </w:rPr>
      </w:pPr>
      <w:hyperlink r:id="rId5" w:history="1">
        <w:r w:rsidR="00CB11EA" w:rsidRPr="00646EEE">
          <w:rPr>
            <w:rFonts w:ascii="Georgia" w:eastAsia="Times New Roman" w:hAnsi="Georgia" w:cs="Times New Roman"/>
            <w:color w:val="8D3800"/>
            <w:kern w:val="36"/>
            <w:sz w:val="26"/>
            <w:szCs w:val="26"/>
            <w:lang w:eastAsia="en-US"/>
          </w:rPr>
          <w:t>Funer</w:t>
        </w:r>
        <w:r w:rsidR="00CB11EA" w:rsidRPr="00646EEE">
          <w:rPr>
            <w:rFonts w:ascii="Georgia" w:eastAsia="Times New Roman" w:hAnsi="Georgia" w:cs="Times New Roman"/>
            <w:color w:val="8D3800"/>
            <w:kern w:val="36"/>
            <w:sz w:val="26"/>
            <w:szCs w:val="26"/>
            <w:lang w:eastAsia="en-US"/>
          </w:rPr>
          <w:t>a</w:t>
        </w:r>
        <w:r w:rsidR="00CB11EA" w:rsidRPr="00646EEE">
          <w:rPr>
            <w:rFonts w:ascii="Georgia" w:eastAsia="Times New Roman" w:hAnsi="Georgia" w:cs="Times New Roman"/>
            <w:color w:val="8D3800"/>
            <w:kern w:val="36"/>
            <w:sz w:val="26"/>
            <w:szCs w:val="26"/>
            <w:lang w:eastAsia="en-US"/>
          </w:rPr>
          <w:t>l Blues</w:t>
        </w:r>
      </w:hyperlink>
    </w:p>
    <w:p w14:paraId="1D9DABB5" w14:textId="77777777" w:rsidR="00D64B8A" w:rsidRPr="00646EEE" w:rsidRDefault="00CE2BA9" w:rsidP="00D64B8A">
      <w:pPr>
        <w:pStyle w:val="Heading2"/>
        <w:spacing w:before="0" w:line="495" w:lineRule="atLeast"/>
        <w:rPr>
          <w:rFonts w:ascii="Georgia" w:eastAsia="Times New Roman" w:hAnsi="Georgia" w:cs="Times New Roman"/>
          <w:color w:val="141823"/>
        </w:rPr>
      </w:pPr>
      <w:hyperlink r:id="rId6" w:history="1">
        <w:r w:rsidR="00D64B8A" w:rsidRPr="00646EEE">
          <w:rPr>
            <w:rStyle w:val="Hyperlink"/>
            <w:rFonts w:ascii="Georgia" w:eastAsia="Times New Roman" w:hAnsi="Georgia" w:cs="Times New Roman"/>
          </w:rPr>
          <w:t>W H Auden</w:t>
        </w:r>
      </w:hyperlink>
      <w:r w:rsidR="00D64B8A" w:rsidRPr="00646EEE">
        <w:rPr>
          <w:rFonts w:ascii="Georgia" w:eastAsia="Times New Roman" w:hAnsi="Georgia" w:cs="Times New Roman"/>
          <w:color w:val="141823"/>
        </w:rPr>
        <w:t> </w:t>
      </w:r>
    </w:p>
    <w:p w14:paraId="40DF693C" w14:textId="77777777" w:rsidR="00D64B8A" w:rsidRPr="00646EEE" w:rsidRDefault="00D64B8A" w:rsidP="00CB11EA">
      <w:pPr>
        <w:rPr>
          <w:rFonts w:eastAsiaTheme="minorEastAsia" w:cs="Times New Roman"/>
          <w:color w:val="141823"/>
          <w:sz w:val="26"/>
          <w:szCs w:val="26"/>
          <w:lang w:eastAsia="en-US"/>
        </w:rPr>
      </w:pPr>
    </w:p>
    <w:p w14:paraId="22251FC5" w14:textId="77777777" w:rsidR="00CB11EA" w:rsidRPr="00646EEE" w:rsidRDefault="00CB11EA" w:rsidP="00CB11EA">
      <w:pPr>
        <w:rPr>
          <w:rFonts w:eastAsiaTheme="minorEastAsia" w:cs="Times New Roman"/>
          <w:color w:val="141823"/>
          <w:sz w:val="26"/>
          <w:szCs w:val="26"/>
          <w:lang w:eastAsia="en-US"/>
        </w:rPr>
      </w:pPr>
      <w:r w:rsidRPr="00646EEE">
        <w:rPr>
          <w:rFonts w:eastAsiaTheme="minorEastAsia" w:cs="Times New Roman"/>
          <w:color w:val="141823"/>
          <w:sz w:val="26"/>
          <w:szCs w:val="26"/>
          <w:lang w:eastAsia="en-US"/>
        </w:rPr>
        <w:t>Stop all the clocks, cut off the telephone,</w:t>
      </w:r>
      <w:r w:rsidRPr="00646EEE">
        <w:rPr>
          <w:rFonts w:eastAsiaTheme="minorEastAsia" w:cs="Times New Roman"/>
          <w:color w:val="141823"/>
          <w:sz w:val="26"/>
          <w:szCs w:val="26"/>
          <w:lang w:eastAsia="en-US"/>
        </w:rPr>
        <w:br/>
        <w:t>Prevent the dog from barking with a juicy bone,</w:t>
      </w:r>
      <w:r w:rsidRPr="00646EEE">
        <w:rPr>
          <w:rFonts w:eastAsiaTheme="minorEastAsia" w:cs="Times New Roman"/>
          <w:color w:val="141823"/>
          <w:sz w:val="26"/>
          <w:szCs w:val="26"/>
          <w:lang w:eastAsia="en-US"/>
        </w:rPr>
        <w:br/>
        <w:t>Silence the pianos and with muffled drum</w:t>
      </w:r>
      <w:r w:rsidRPr="00646EEE">
        <w:rPr>
          <w:rFonts w:eastAsiaTheme="minorEastAsia" w:cs="Times New Roman"/>
          <w:color w:val="141823"/>
          <w:sz w:val="26"/>
          <w:szCs w:val="26"/>
          <w:lang w:eastAsia="en-US"/>
        </w:rPr>
        <w:br/>
        <w:t>Bring out the coffin, let the mourners come.</w:t>
      </w:r>
      <w:r w:rsidRPr="00646EEE">
        <w:rPr>
          <w:rFonts w:eastAsiaTheme="minorEastAsia" w:cs="Times New Roman"/>
          <w:color w:val="141823"/>
          <w:sz w:val="26"/>
          <w:szCs w:val="26"/>
          <w:lang w:eastAsia="en-US"/>
        </w:rPr>
        <w:br/>
      </w:r>
      <w:r w:rsidRPr="00646EEE">
        <w:rPr>
          <w:rFonts w:eastAsiaTheme="minorEastAsia" w:cs="Times New Roman"/>
          <w:color w:val="141823"/>
          <w:sz w:val="26"/>
          <w:szCs w:val="26"/>
          <w:lang w:eastAsia="en-US"/>
        </w:rPr>
        <w:br/>
        <w:t>Let aeroplanes circle moaning overhead</w:t>
      </w:r>
      <w:r w:rsidRPr="00646EEE">
        <w:rPr>
          <w:rFonts w:eastAsiaTheme="minorEastAsia" w:cs="Times New Roman"/>
          <w:color w:val="141823"/>
          <w:sz w:val="26"/>
          <w:szCs w:val="26"/>
          <w:lang w:eastAsia="en-US"/>
        </w:rPr>
        <w:br/>
        <w:t>Scribbling on the sky the message 'He is Dead'.</w:t>
      </w:r>
      <w:r w:rsidRPr="00646EEE">
        <w:rPr>
          <w:rFonts w:eastAsiaTheme="minorEastAsia" w:cs="Times New Roman"/>
          <w:color w:val="141823"/>
          <w:sz w:val="26"/>
          <w:szCs w:val="26"/>
          <w:lang w:eastAsia="en-US"/>
        </w:rPr>
        <w:br/>
        <w:t>Put crepe bows round the white necks of the public doves,</w:t>
      </w:r>
      <w:r w:rsidRPr="00646EEE">
        <w:rPr>
          <w:rFonts w:eastAsiaTheme="minorEastAsia" w:cs="Times New Roman"/>
          <w:color w:val="141823"/>
          <w:sz w:val="26"/>
          <w:szCs w:val="26"/>
          <w:lang w:eastAsia="en-US"/>
        </w:rPr>
        <w:br/>
        <w:t>Let the traffic policemen wear black cotton gloves.</w:t>
      </w:r>
      <w:r w:rsidRPr="00646EEE">
        <w:rPr>
          <w:rFonts w:eastAsiaTheme="minorEastAsia" w:cs="Times New Roman"/>
          <w:color w:val="141823"/>
          <w:sz w:val="26"/>
          <w:szCs w:val="26"/>
          <w:lang w:eastAsia="en-US"/>
        </w:rPr>
        <w:br/>
      </w:r>
      <w:r w:rsidRPr="00646EEE">
        <w:rPr>
          <w:rFonts w:eastAsiaTheme="minorEastAsia" w:cs="Times New Roman"/>
          <w:color w:val="141823"/>
          <w:sz w:val="26"/>
          <w:szCs w:val="26"/>
          <w:lang w:eastAsia="en-US"/>
        </w:rPr>
        <w:br/>
        <w:t>He was my North, my South, my East and West,</w:t>
      </w:r>
      <w:r w:rsidRPr="00646EEE">
        <w:rPr>
          <w:rFonts w:eastAsiaTheme="minorEastAsia" w:cs="Times New Roman"/>
          <w:color w:val="141823"/>
          <w:sz w:val="26"/>
          <w:szCs w:val="26"/>
          <w:lang w:eastAsia="en-US"/>
        </w:rPr>
        <w:br/>
        <w:t>My working week and my Sunday rest,</w:t>
      </w:r>
      <w:r w:rsidRPr="00646EEE">
        <w:rPr>
          <w:rFonts w:eastAsiaTheme="minorEastAsia" w:cs="Times New Roman"/>
          <w:color w:val="141823"/>
          <w:sz w:val="26"/>
          <w:szCs w:val="26"/>
          <w:lang w:eastAsia="en-US"/>
        </w:rPr>
        <w:br/>
        <w:t>My noon, my midnight, my talk, my song;</w:t>
      </w:r>
      <w:r w:rsidRPr="00646EEE">
        <w:rPr>
          <w:rFonts w:eastAsiaTheme="minorEastAsia" w:cs="Times New Roman"/>
          <w:color w:val="141823"/>
          <w:sz w:val="26"/>
          <w:szCs w:val="26"/>
          <w:lang w:eastAsia="en-US"/>
        </w:rPr>
        <w:br/>
        <w:t>I thought that love would last forever: I was wrong.</w:t>
      </w:r>
      <w:r w:rsidRPr="00646EEE">
        <w:rPr>
          <w:rFonts w:eastAsiaTheme="minorEastAsia" w:cs="Times New Roman"/>
          <w:color w:val="141823"/>
          <w:sz w:val="26"/>
          <w:szCs w:val="26"/>
          <w:lang w:eastAsia="en-US"/>
        </w:rPr>
        <w:br/>
      </w:r>
      <w:r w:rsidRPr="00646EEE">
        <w:rPr>
          <w:rFonts w:eastAsiaTheme="minorEastAsia" w:cs="Times New Roman"/>
          <w:color w:val="141823"/>
          <w:sz w:val="26"/>
          <w:szCs w:val="26"/>
          <w:lang w:eastAsia="en-US"/>
        </w:rPr>
        <w:br/>
        <w:t>The stars are not wanted now; put out every one,</w:t>
      </w:r>
      <w:r w:rsidRPr="00646EEE">
        <w:rPr>
          <w:rFonts w:eastAsiaTheme="minorEastAsia" w:cs="Times New Roman"/>
          <w:color w:val="141823"/>
          <w:sz w:val="26"/>
          <w:szCs w:val="26"/>
          <w:lang w:eastAsia="en-US"/>
        </w:rPr>
        <w:br/>
        <w:t>Pack up the moon and dismantle the sun,</w:t>
      </w:r>
      <w:r w:rsidRPr="00646EEE">
        <w:rPr>
          <w:rFonts w:eastAsiaTheme="minorEastAsia" w:cs="Times New Roman"/>
          <w:color w:val="141823"/>
          <w:sz w:val="26"/>
          <w:szCs w:val="26"/>
          <w:lang w:eastAsia="en-US"/>
        </w:rPr>
        <w:br/>
        <w:t>Pour away the ocean and sweep up the wood;</w:t>
      </w:r>
      <w:r w:rsidRPr="00646EEE">
        <w:rPr>
          <w:rFonts w:eastAsiaTheme="minorEastAsia" w:cs="Times New Roman"/>
          <w:color w:val="141823"/>
          <w:sz w:val="26"/>
          <w:szCs w:val="26"/>
          <w:lang w:eastAsia="en-US"/>
        </w:rPr>
        <w:br/>
        <w:t>For nothing now can ever come to any good.</w:t>
      </w:r>
    </w:p>
    <w:p w14:paraId="05409D17" w14:textId="77777777" w:rsidR="00CB11EA" w:rsidRPr="00646EEE" w:rsidRDefault="00CB11EA" w:rsidP="00CB11EA">
      <w:pPr>
        <w:rPr>
          <w:rFonts w:ascii="Times" w:eastAsia="Times New Roman" w:hAnsi="Times" w:cs="Times New Roman"/>
          <w:sz w:val="26"/>
          <w:szCs w:val="26"/>
          <w:lang w:eastAsia="en-US"/>
        </w:rPr>
      </w:pPr>
    </w:p>
    <w:p w14:paraId="78B2D44C" w14:textId="77777777" w:rsidR="00CB11EA" w:rsidRPr="00646EEE" w:rsidRDefault="00CB11EA" w:rsidP="009D4697">
      <w:pPr>
        <w:pStyle w:val="BodyText"/>
        <w:rPr>
          <w:sz w:val="26"/>
          <w:szCs w:val="26"/>
        </w:rPr>
      </w:pPr>
    </w:p>
    <w:p w14:paraId="2CF4E337" w14:textId="76D0BA4F" w:rsidR="00CB30A2" w:rsidRPr="00646EEE" w:rsidRDefault="00CB30A2" w:rsidP="009D4697">
      <w:pPr>
        <w:pStyle w:val="BodyText"/>
        <w:rPr>
          <w:sz w:val="26"/>
          <w:szCs w:val="26"/>
        </w:rPr>
      </w:pPr>
      <w:r w:rsidRPr="00646EEE">
        <w:rPr>
          <w:sz w:val="26"/>
          <w:szCs w:val="26"/>
        </w:rPr>
        <w:br w:type="column"/>
      </w:r>
    </w:p>
    <w:tbl>
      <w:tblPr>
        <w:tblW w:w="9765" w:type="dxa"/>
        <w:tblCellMar>
          <w:top w:w="15" w:type="dxa"/>
          <w:left w:w="15" w:type="dxa"/>
          <w:bottom w:w="15" w:type="dxa"/>
          <w:right w:w="15" w:type="dxa"/>
        </w:tblCellMar>
        <w:tblLook w:val="04A0" w:firstRow="1" w:lastRow="0" w:firstColumn="1" w:lastColumn="0" w:noHBand="0" w:noVBand="1"/>
      </w:tblPr>
      <w:tblGrid>
        <w:gridCol w:w="9765"/>
      </w:tblGrid>
      <w:tr w:rsidR="00CB30A2" w:rsidRPr="00646EEE" w14:paraId="587CC397" w14:textId="77777777" w:rsidTr="00CB30A2">
        <w:tc>
          <w:tcPr>
            <w:tcW w:w="9765" w:type="dxa"/>
            <w:tcBorders>
              <w:right w:val="nil"/>
            </w:tcBorders>
            <w:shd w:val="clear" w:color="auto" w:fill="FFFFFF"/>
            <w:tcMar>
              <w:top w:w="0" w:type="dxa"/>
              <w:left w:w="0" w:type="dxa"/>
              <w:bottom w:w="0" w:type="dxa"/>
              <w:right w:w="0" w:type="dxa"/>
            </w:tcMar>
            <w:hideMark/>
          </w:tcPr>
          <w:p w14:paraId="72530A6D" w14:textId="531D2E61" w:rsidR="00EE3477" w:rsidRPr="00646EEE" w:rsidRDefault="00EE3477" w:rsidP="00CB30A2">
            <w:pPr>
              <w:pStyle w:val="chapter-1"/>
              <w:shd w:val="clear" w:color="auto" w:fill="FFFFFF"/>
              <w:spacing w:before="0" w:beforeAutospacing="0" w:after="150" w:afterAutospacing="0" w:line="360" w:lineRule="atLeast"/>
              <w:rPr>
                <w:rStyle w:val="passage-display-bcv"/>
                <w:rFonts w:ascii="Helvetica Neue" w:eastAsia="Times New Roman" w:hAnsi="Helvetica Neue" w:cs="Times New Roman"/>
                <w:color w:val="000000"/>
                <w:sz w:val="26"/>
                <w:szCs w:val="26"/>
              </w:rPr>
            </w:pPr>
            <w:r w:rsidRPr="00646EEE">
              <w:rPr>
                <w:rStyle w:val="passage-display-bcv"/>
                <w:rFonts w:ascii="Helvetica Neue" w:eastAsia="Times New Roman" w:hAnsi="Helvetica Neue" w:cs="Times New Roman"/>
                <w:color w:val="000000"/>
                <w:sz w:val="26"/>
                <w:szCs w:val="26"/>
              </w:rPr>
              <w:t>2 Samuel 1</w:t>
            </w:r>
            <w:r w:rsidR="006F4180" w:rsidRPr="00646EEE">
              <w:rPr>
                <w:rStyle w:val="passage-display-bcv"/>
                <w:rFonts w:ascii="Helvetica Neue" w:eastAsia="Times New Roman" w:hAnsi="Helvetica Neue" w:cs="Times New Roman"/>
                <w:color w:val="000000"/>
                <w:sz w:val="26"/>
                <w:szCs w:val="26"/>
              </w:rPr>
              <w:t xml:space="preserve">  (New Revised Standard Version)</w:t>
            </w:r>
          </w:p>
          <w:p w14:paraId="7B752797" w14:textId="706BCAE1" w:rsidR="00CB30A2" w:rsidRPr="00646EEE" w:rsidRDefault="00CB30A2" w:rsidP="00CB30A2">
            <w:pPr>
              <w:pStyle w:val="chapter-1"/>
              <w:shd w:val="clear" w:color="auto" w:fill="FFFFFF"/>
              <w:spacing w:before="0" w:beforeAutospacing="0" w:after="150" w:afterAutospacing="0" w:line="360" w:lineRule="atLeast"/>
              <w:rPr>
                <w:rFonts w:ascii="Helvetica Neue" w:hAnsi="Helvetica Neue" w:cs="Times New Roman"/>
                <w:color w:val="000000"/>
                <w:sz w:val="26"/>
                <w:szCs w:val="26"/>
              </w:rPr>
            </w:pPr>
            <w:r w:rsidRPr="00646EEE">
              <w:rPr>
                <w:rStyle w:val="chapternum"/>
                <w:rFonts w:ascii="Arial" w:hAnsi="Arial" w:cs="Times New Roman"/>
                <w:b/>
                <w:bCs/>
                <w:color w:val="000000"/>
                <w:sz w:val="26"/>
                <w:szCs w:val="26"/>
              </w:rPr>
              <w:t>1 </w:t>
            </w:r>
            <w:r w:rsidRPr="00646EEE">
              <w:rPr>
                <w:rStyle w:val="text"/>
                <w:rFonts w:ascii="Helvetica Neue" w:hAnsi="Helvetica Neue" w:cs="Times New Roman"/>
                <w:color w:val="000000"/>
                <w:sz w:val="26"/>
                <w:szCs w:val="26"/>
              </w:rPr>
              <w:t>After the death of Saul, when David had returned from defeating the Amalekites, David remained two days in Ziklag. </w:t>
            </w:r>
            <w:r w:rsidRPr="00646EEE">
              <w:rPr>
                <w:rStyle w:val="text"/>
                <w:rFonts w:ascii="Arial" w:hAnsi="Arial" w:cs="Times New Roman"/>
                <w:b/>
                <w:bCs/>
                <w:color w:val="000000"/>
                <w:sz w:val="26"/>
                <w:szCs w:val="26"/>
                <w:vertAlign w:val="superscript"/>
              </w:rPr>
              <w:t>2 </w:t>
            </w:r>
            <w:r w:rsidRPr="00646EEE">
              <w:rPr>
                <w:rStyle w:val="text"/>
                <w:rFonts w:ascii="Helvetica Neue" w:hAnsi="Helvetica Neue" w:cs="Times New Roman"/>
                <w:color w:val="000000"/>
                <w:sz w:val="26"/>
                <w:szCs w:val="26"/>
              </w:rPr>
              <w:t>On the third day, a man came from Saul’s camp, with his clothes torn and dirt on his head. When he came to David, he fell to the ground and did obeisance. </w:t>
            </w:r>
            <w:r w:rsidRPr="00646EEE">
              <w:rPr>
                <w:rStyle w:val="text"/>
                <w:rFonts w:ascii="Arial" w:hAnsi="Arial" w:cs="Times New Roman"/>
                <w:b/>
                <w:bCs/>
                <w:color w:val="000000"/>
                <w:sz w:val="26"/>
                <w:szCs w:val="26"/>
                <w:vertAlign w:val="superscript"/>
              </w:rPr>
              <w:t>3 </w:t>
            </w:r>
            <w:r w:rsidRPr="00646EEE">
              <w:rPr>
                <w:rStyle w:val="text"/>
                <w:rFonts w:ascii="Helvetica Neue" w:hAnsi="Helvetica Neue" w:cs="Times New Roman"/>
                <w:color w:val="000000"/>
                <w:sz w:val="26"/>
                <w:szCs w:val="26"/>
              </w:rPr>
              <w:t>David said to him, “Where have you come from?” He said to him, “I have escaped from the camp of Israel.” </w:t>
            </w:r>
            <w:r w:rsidRPr="00646EEE">
              <w:rPr>
                <w:rStyle w:val="text"/>
                <w:rFonts w:ascii="Arial" w:hAnsi="Arial" w:cs="Times New Roman"/>
                <w:b/>
                <w:bCs/>
                <w:color w:val="000000"/>
                <w:sz w:val="26"/>
                <w:szCs w:val="26"/>
                <w:vertAlign w:val="superscript"/>
              </w:rPr>
              <w:t>4 </w:t>
            </w:r>
            <w:r w:rsidRPr="00646EEE">
              <w:rPr>
                <w:rStyle w:val="text"/>
                <w:rFonts w:ascii="Helvetica Neue" w:hAnsi="Helvetica Neue" w:cs="Times New Roman"/>
                <w:color w:val="000000"/>
                <w:sz w:val="26"/>
                <w:szCs w:val="26"/>
              </w:rPr>
              <w:t>David said to him, “How did things go? Tell me!” He answered, “The army fled from the battle, but also many of the army fell and died; and Saul and his son Jonathan also died.”</w:t>
            </w:r>
          </w:p>
        </w:tc>
      </w:tr>
      <w:tr w:rsidR="006F4180" w:rsidRPr="00646EEE" w14:paraId="5BD0B243" w14:textId="77777777" w:rsidTr="00CB30A2">
        <w:tc>
          <w:tcPr>
            <w:tcW w:w="9765" w:type="dxa"/>
            <w:tcBorders>
              <w:right w:val="nil"/>
            </w:tcBorders>
            <w:shd w:val="clear" w:color="auto" w:fill="FFFFFF"/>
            <w:tcMar>
              <w:top w:w="0" w:type="dxa"/>
              <w:left w:w="0" w:type="dxa"/>
              <w:bottom w:w="0" w:type="dxa"/>
              <w:right w:w="0" w:type="dxa"/>
            </w:tcMar>
          </w:tcPr>
          <w:p w14:paraId="1F0D49B0" w14:textId="77777777" w:rsidR="006F4180" w:rsidRPr="00646EEE" w:rsidRDefault="006F4180" w:rsidP="00CB30A2">
            <w:pPr>
              <w:pStyle w:val="chapter-1"/>
              <w:shd w:val="clear" w:color="auto" w:fill="FFFFFF"/>
              <w:spacing w:before="0" w:beforeAutospacing="0" w:after="150" w:afterAutospacing="0" w:line="360" w:lineRule="atLeast"/>
              <w:rPr>
                <w:rStyle w:val="passage-display-bcv"/>
                <w:rFonts w:ascii="Helvetica Neue" w:eastAsia="Times New Roman" w:hAnsi="Helvetica Neue" w:cs="Times New Roman"/>
                <w:color w:val="000000"/>
                <w:sz w:val="26"/>
                <w:szCs w:val="26"/>
              </w:rPr>
            </w:pPr>
          </w:p>
        </w:tc>
      </w:tr>
    </w:tbl>
    <w:p w14:paraId="4F99D9BF" w14:textId="77777777" w:rsidR="00CB30A2" w:rsidRPr="00646EEE" w:rsidRDefault="00CB30A2" w:rsidP="00CB30A2">
      <w:pPr>
        <w:shd w:val="clear" w:color="auto" w:fill="E8E6E4"/>
        <w:rPr>
          <w:rFonts w:ascii="Times" w:eastAsia="Times New Roman" w:hAnsi="Times" w:cs="Times New Roman"/>
          <w:sz w:val="26"/>
          <w:szCs w:val="26"/>
        </w:rPr>
      </w:pPr>
      <w:r w:rsidRPr="00646EEE">
        <w:rPr>
          <w:rFonts w:eastAsia="Times New Roman" w:cs="Times New Roman"/>
          <w:sz w:val="26"/>
          <w:szCs w:val="26"/>
        </w:rPr>
        <w:t> </w:t>
      </w:r>
    </w:p>
    <w:tbl>
      <w:tblPr>
        <w:tblW w:w="9765" w:type="dxa"/>
        <w:tblCellMar>
          <w:top w:w="15" w:type="dxa"/>
          <w:left w:w="15" w:type="dxa"/>
          <w:bottom w:w="15" w:type="dxa"/>
          <w:right w:w="15" w:type="dxa"/>
        </w:tblCellMar>
        <w:tblLook w:val="04A0" w:firstRow="1" w:lastRow="0" w:firstColumn="1" w:lastColumn="0" w:noHBand="0" w:noVBand="1"/>
      </w:tblPr>
      <w:tblGrid>
        <w:gridCol w:w="9765"/>
      </w:tblGrid>
      <w:tr w:rsidR="00CB30A2" w:rsidRPr="00646EEE" w14:paraId="7FD069DF" w14:textId="77777777" w:rsidTr="00CB30A2">
        <w:tc>
          <w:tcPr>
            <w:tcW w:w="9765" w:type="dxa"/>
            <w:tcBorders>
              <w:right w:val="nil"/>
            </w:tcBorders>
            <w:shd w:val="clear" w:color="auto" w:fill="FFFFFF"/>
            <w:tcMar>
              <w:top w:w="0" w:type="dxa"/>
              <w:left w:w="0" w:type="dxa"/>
              <w:bottom w:w="0" w:type="dxa"/>
              <w:right w:w="0" w:type="dxa"/>
            </w:tcMar>
            <w:hideMark/>
          </w:tcPr>
          <w:p w14:paraId="1F4A7FA8" w14:textId="01020B49" w:rsidR="00CB30A2" w:rsidRPr="00646EEE" w:rsidRDefault="00CB30A2" w:rsidP="00EE3477">
            <w:pPr>
              <w:shd w:val="clear" w:color="auto" w:fill="E8E6E4"/>
              <w:rPr>
                <w:rFonts w:eastAsia="Times New Roman" w:cs="Times New Roman"/>
                <w:sz w:val="26"/>
                <w:szCs w:val="26"/>
              </w:rPr>
            </w:pPr>
            <w:r w:rsidRPr="00646EEE">
              <w:rPr>
                <w:rStyle w:val="passage-display-bcv"/>
                <w:rFonts w:ascii="Helvetica Neue" w:eastAsia="Times New Roman" w:hAnsi="Helvetica Neue" w:cs="Times New Roman"/>
                <w:color w:val="000000"/>
                <w:sz w:val="26"/>
                <w:szCs w:val="26"/>
              </w:rPr>
              <w:t>2 Samuel 1:17-2</w:t>
            </w:r>
            <w:r w:rsidR="00EE3477" w:rsidRPr="00646EEE">
              <w:rPr>
                <w:rStyle w:val="passage-display-bcv"/>
                <w:rFonts w:ascii="Helvetica Neue" w:eastAsia="Times New Roman" w:hAnsi="Helvetica Neue" w:cs="Times New Roman"/>
                <w:color w:val="000000"/>
                <w:sz w:val="26"/>
                <w:szCs w:val="26"/>
              </w:rPr>
              <w:t>7</w:t>
            </w:r>
            <w:r w:rsidRPr="00646EEE">
              <w:rPr>
                <w:rFonts w:ascii="Helvetica Neue" w:eastAsia="Times New Roman" w:hAnsi="Helvetica Neue" w:cs="Times New Roman"/>
                <w:color w:val="000000"/>
                <w:sz w:val="26"/>
                <w:szCs w:val="26"/>
              </w:rPr>
              <w:t> </w:t>
            </w:r>
          </w:p>
          <w:p w14:paraId="5A020B47" w14:textId="77777777" w:rsidR="00EE3477" w:rsidRPr="00646EEE" w:rsidRDefault="00CB30A2" w:rsidP="00CB30A2">
            <w:pPr>
              <w:pStyle w:val="NormalWeb"/>
              <w:shd w:val="clear" w:color="auto" w:fill="FFFFFF"/>
              <w:spacing w:before="0" w:beforeAutospacing="0" w:after="150" w:afterAutospacing="0" w:line="360" w:lineRule="atLeast"/>
              <w:rPr>
                <w:rStyle w:val="text"/>
                <w:rFonts w:ascii="Arial" w:hAnsi="Arial"/>
                <w:b/>
                <w:bCs/>
                <w:color w:val="000000"/>
                <w:sz w:val="26"/>
                <w:szCs w:val="26"/>
                <w:vertAlign w:val="superscript"/>
              </w:rPr>
            </w:pPr>
            <w:r w:rsidRPr="00646EEE">
              <w:rPr>
                <w:rStyle w:val="text"/>
                <w:rFonts w:ascii="Arial" w:hAnsi="Arial"/>
                <w:b/>
                <w:bCs/>
                <w:color w:val="000000"/>
                <w:sz w:val="26"/>
                <w:szCs w:val="26"/>
                <w:vertAlign w:val="superscript"/>
              </w:rPr>
              <w:t>17 </w:t>
            </w:r>
            <w:r w:rsidRPr="00646EEE">
              <w:rPr>
                <w:rStyle w:val="text"/>
                <w:rFonts w:ascii="Helvetica Neue" w:hAnsi="Helvetica Neue"/>
                <w:color w:val="000000"/>
                <w:sz w:val="26"/>
                <w:szCs w:val="26"/>
              </w:rPr>
              <w:t>David intoned this lamentation over Saul and his son Jonathan. </w:t>
            </w:r>
            <w:r w:rsidRPr="00646EEE">
              <w:rPr>
                <w:rStyle w:val="text"/>
                <w:rFonts w:ascii="Arial" w:hAnsi="Arial"/>
                <w:b/>
                <w:bCs/>
                <w:color w:val="000000"/>
                <w:sz w:val="26"/>
                <w:szCs w:val="26"/>
                <w:vertAlign w:val="superscript"/>
              </w:rPr>
              <w:t>18 </w:t>
            </w:r>
          </w:p>
          <w:p w14:paraId="53AFD09B" w14:textId="77777777" w:rsidR="00EE3477" w:rsidRPr="00646EEE" w:rsidRDefault="00CB30A2" w:rsidP="00CB30A2">
            <w:pPr>
              <w:pStyle w:val="NormalWeb"/>
              <w:shd w:val="clear" w:color="auto" w:fill="FFFFFF"/>
              <w:spacing w:before="0" w:beforeAutospacing="0" w:after="150" w:afterAutospacing="0" w:line="360" w:lineRule="atLeast"/>
              <w:rPr>
                <w:rStyle w:val="text"/>
                <w:rFonts w:ascii="Helvetica Neue" w:hAnsi="Helvetica Neue"/>
                <w:color w:val="000000"/>
                <w:sz w:val="26"/>
                <w:szCs w:val="26"/>
              </w:rPr>
            </w:pPr>
            <w:r w:rsidRPr="00646EEE">
              <w:rPr>
                <w:rStyle w:val="text"/>
                <w:rFonts w:ascii="Helvetica Neue" w:hAnsi="Helvetica Neue"/>
                <w:color w:val="000000"/>
                <w:sz w:val="26"/>
                <w:szCs w:val="26"/>
              </w:rPr>
              <w:t>(He ordered that The Song of the Bow</w:t>
            </w:r>
            <w:r w:rsidRPr="00646EEE">
              <w:rPr>
                <w:rStyle w:val="text"/>
                <w:rFonts w:ascii="Helvetica Neue" w:hAnsi="Helvetica Neue"/>
                <w:color w:val="000000"/>
                <w:sz w:val="26"/>
                <w:szCs w:val="26"/>
                <w:vertAlign w:val="superscript"/>
              </w:rPr>
              <w:t>[</w:t>
            </w:r>
            <w:hyperlink r:id="rId7" w:anchor="fen-NRSV-8041a" w:tooltip="See footnote a" w:history="1">
              <w:r w:rsidRPr="00646EEE">
                <w:rPr>
                  <w:rStyle w:val="Hyperlink"/>
                  <w:rFonts w:ascii="Helvetica Neue" w:hAnsi="Helvetica Neue"/>
                  <w:color w:val="B34B2C"/>
                  <w:sz w:val="26"/>
                  <w:szCs w:val="26"/>
                  <w:vertAlign w:val="superscript"/>
                </w:rPr>
                <w:t>a</w:t>
              </w:r>
            </w:hyperlink>
            <w:r w:rsidRPr="00646EEE">
              <w:rPr>
                <w:rStyle w:val="text"/>
                <w:rFonts w:ascii="Helvetica Neue" w:hAnsi="Helvetica Neue"/>
                <w:color w:val="000000"/>
                <w:sz w:val="26"/>
                <w:szCs w:val="26"/>
                <w:vertAlign w:val="superscript"/>
              </w:rPr>
              <w:t>]</w:t>
            </w:r>
            <w:r w:rsidRPr="00646EEE">
              <w:rPr>
                <w:rStyle w:val="text"/>
                <w:rFonts w:ascii="Helvetica Neue" w:hAnsi="Helvetica Neue"/>
                <w:color w:val="000000"/>
                <w:sz w:val="26"/>
                <w:szCs w:val="26"/>
              </w:rPr>
              <w:t xml:space="preserve"> be taught to the people of Judah; </w:t>
            </w:r>
          </w:p>
          <w:p w14:paraId="08100935" w14:textId="1AE2B53C" w:rsidR="00CB30A2" w:rsidRPr="00646EEE" w:rsidRDefault="00CB30A2" w:rsidP="00CB30A2">
            <w:pPr>
              <w:pStyle w:val="NormalWeb"/>
              <w:shd w:val="clear" w:color="auto" w:fill="FFFFFF"/>
              <w:spacing w:before="0" w:beforeAutospacing="0" w:after="150" w:afterAutospacing="0" w:line="360" w:lineRule="atLeast"/>
              <w:rPr>
                <w:rFonts w:ascii="Helvetica Neue" w:hAnsi="Helvetica Neue"/>
                <w:color w:val="000000"/>
                <w:sz w:val="26"/>
                <w:szCs w:val="26"/>
              </w:rPr>
            </w:pPr>
            <w:r w:rsidRPr="00646EEE">
              <w:rPr>
                <w:rStyle w:val="text"/>
                <w:rFonts w:ascii="Helvetica Neue" w:hAnsi="Helvetica Neue"/>
                <w:color w:val="000000"/>
                <w:sz w:val="26"/>
                <w:szCs w:val="26"/>
              </w:rPr>
              <w:t>it is written in the Book of Jashar.) He said:</w:t>
            </w:r>
          </w:p>
          <w:p w14:paraId="6A3DDA11"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19 </w:t>
            </w:r>
            <w:r w:rsidRPr="00646EEE">
              <w:rPr>
                <w:rStyle w:val="text"/>
                <w:rFonts w:ascii="Helvetica Neue" w:hAnsi="Helvetica Neue" w:cs="Times New Roman"/>
                <w:color w:val="000000"/>
                <w:sz w:val="26"/>
                <w:szCs w:val="26"/>
              </w:rPr>
              <w:t>Your glory, O Israel, lies slain upon your high places!</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b/>
                <w:color w:val="000000"/>
                <w:sz w:val="26"/>
                <w:szCs w:val="26"/>
              </w:rPr>
              <w:t>How the mighty have fallen!</w:t>
            </w:r>
            <w:r w:rsidRPr="00646EEE">
              <w:rPr>
                <w:rFonts w:ascii="Helvetica Neue" w:hAnsi="Helvetica Neue" w:cs="Times New Roman"/>
                <w:color w:val="000000"/>
                <w:sz w:val="26"/>
                <w:szCs w:val="26"/>
              </w:rPr>
              <w:br/>
            </w:r>
            <w:r w:rsidRPr="00646EEE">
              <w:rPr>
                <w:rStyle w:val="text"/>
                <w:rFonts w:ascii="Arial" w:hAnsi="Arial" w:cs="Times New Roman"/>
                <w:b/>
                <w:bCs/>
                <w:color w:val="000000"/>
                <w:sz w:val="26"/>
                <w:szCs w:val="26"/>
                <w:vertAlign w:val="superscript"/>
              </w:rPr>
              <w:t>20 </w:t>
            </w:r>
            <w:r w:rsidRPr="00646EEE">
              <w:rPr>
                <w:rStyle w:val="text"/>
                <w:rFonts w:ascii="Helvetica Neue" w:hAnsi="Helvetica Neue" w:cs="Times New Roman"/>
                <w:color w:val="000000"/>
                <w:sz w:val="26"/>
                <w:szCs w:val="26"/>
              </w:rPr>
              <w:t>Tell it not in Gath,</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proclaim it not in the streets of Ashkelon;</w:t>
            </w:r>
            <w:r w:rsidRPr="00646EEE">
              <w:rPr>
                <w:rFonts w:ascii="Helvetica Neue" w:hAnsi="Helvetica Neue" w:cs="Times New Roman"/>
                <w:color w:val="000000"/>
                <w:sz w:val="26"/>
                <w:szCs w:val="26"/>
              </w:rPr>
              <w:br/>
            </w:r>
            <w:r w:rsidRPr="00646EEE">
              <w:rPr>
                <w:rStyle w:val="text"/>
                <w:rFonts w:ascii="Helvetica Neue" w:hAnsi="Helvetica Neue" w:cs="Times New Roman"/>
                <w:color w:val="000000"/>
                <w:sz w:val="26"/>
                <w:szCs w:val="26"/>
              </w:rPr>
              <w:t>or the daughters of the Philistines will rejoice,</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the daughters of the uncircumcised will exult.</w:t>
            </w:r>
          </w:p>
          <w:p w14:paraId="61E3B7A2"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21 </w:t>
            </w:r>
            <w:r w:rsidRPr="00646EEE">
              <w:rPr>
                <w:rStyle w:val="text"/>
                <w:rFonts w:ascii="Helvetica Neue" w:hAnsi="Helvetica Neue" w:cs="Times New Roman"/>
                <w:color w:val="000000"/>
                <w:sz w:val="26"/>
                <w:szCs w:val="26"/>
              </w:rPr>
              <w:t>You mountains of Gilboa,</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let there be no dew or rain upon you,</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nor bounteous fields!</w:t>
            </w:r>
            <w:r w:rsidRPr="00646EEE">
              <w:rPr>
                <w:rStyle w:val="text"/>
                <w:rFonts w:ascii="Helvetica Neue" w:hAnsi="Helvetica Neue" w:cs="Times New Roman"/>
                <w:color w:val="000000"/>
                <w:sz w:val="26"/>
                <w:szCs w:val="26"/>
                <w:vertAlign w:val="superscript"/>
              </w:rPr>
              <w:t>[</w:t>
            </w:r>
            <w:hyperlink r:id="rId8" w:anchor="fen-NRSV-8044b" w:tooltip="See footnote b" w:history="1">
              <w:r w:rsidRPr="00646EEE">
                <w:rPr>
                  <w:rStyle w:val="Hyperlink"/>
                  <w:rFonts w:ascii="Helvetica Neue" w:hAnsi="Helvetica Neue" w:cs="Times New Roman"/>
                  <w:color w:val="B34B2C"/>
                  <w:sz w:val="26"/>
                  <w:szCs w:val="26"/>
                  <w:vertAlign w:val="superscript"/>
                </w:rPr>
                <w:t>b</w:t>
              </w:r>
            </w:hyperlink>
            <w:r w:rsidRPr="00646EEE">
              <w:rPr>
                <w:rStyle w:val="text"/>
                <w:rFonts w:ascii="Helvetica Neue" w:hAnsi="Helvetica Neue" w:cs="Times New Roman"/>
                <w:color w:val="000000"/>
                <w:sz w:val="26"/>
                <w:szCs w:val="26"/>
                <w:vertAlign w:val="superscript"/>
              </w:rPr>
              <w:t>]</w:t>
            </w:r>
            <w:r w:rsidRPr="00646EEE">
              <w:rPr>
                <w:rFonts w:ascii="Helvetica Neue" w:hAnsi="Helvetica Neue" w:cs="Times New Roman"/>
                <w:color w:val="000000"/>
                <w:sz w:val="26"/>
                <w:szCs w:val="26"/>
              </w:rPr>
              <w:br/>
            </w:r>
            <w:r w:rsidRPr="00646EEE">
              <w:rPr>
                <w:rStyle w:val="text"/>
                <w:rFonts w:ascii="Helvetica Neue" w:hAnsi="Helvetica Neue" w:cs="Times New Roman"/>
                <w:color w:val="000000"/>
                <w:sz w:val="26"/>
                <w:szCs w:val="26"/>
              </w:rPr>
              <w:t>For there the shield of the mighty was defiled,</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the shield of Saul, anointed with oil no more.</w:t>
            </w:r>
          </w:p>
          <w:p w14:paraId="7808AC8C" w14:textId="77777777" w:rsidR="00CB30A2" w:rsidRPr="00646EEE" w:rsidRDefault="00CB30A2" w:rsidP="00CB30A2">
            <w:pPr>
              <w:shd w:val="clear" w:color="auto" w:fill="FFFFFF"/>
              <w:rPr>
                <w:rFonts w:ascii="Helvetica Neue" w:eastAsia="Times New Roman" w:hAnsi="Helvetica Neue" w:cs="Times New Roman"/>
                <w:color w:val="000000"/>
                <w:sz w:val="26"/>
                <w:szCs w:val="26"/>
              </w:rPr>
            </w:pPr>
          </w:p>
        </w:tc>
      </w:tr>
    </w:tbl>
    <w:p w14:paraId="023A98FF"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22 </w:t>
      </w:r>
      <w:r w:rsidRPr="00646EEE">
        <w:rPr>
          <w:rStyle w:val="text"/>
          <w:rFonts w:ascii="Helvetica Neue" w:hAnsi="Helvetica Neue" w:cs="Times New Roman"/>
          <w:color w:val="000000"/>
          <w:sz w:val="26"/>
          <w:szCs w:val="26"/>
        </w:rPr>
        <w:t>From the blood of the slain,</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from the fat of the mighty,</w:t>
      </w:r>
      <w:r w:rsidRPr="00646EEE">
        <w:rPr>
          <w:rFonts w:ascii="Helvetica Neue" w:hAnsi="Helvetica Neue" w:cs="Times New Roman"/>
          <w:color w:val="000000"/>
          <w:sz w:val="26"/>
          <w:szCs w:val="26"/>
        </w:rPr>
        <w:br/>
      </w:r>
      <w:r w:rsidRPr="00646EEE">
        <w:rPr>
          <w:rStyle w:val="text"/>
          <w:rFonts w:ascii="Helvetica Neue" w:hAnsi="Helvetica Neue" w:cs="Times New Roman"/>
          <w:color w:val="000000"/>
          <w:sz w:val="26"/>
          <w:szCs w:val="26"/>
        </w:rPr>
        <w:t>the bow of Jonathan did not turn back,</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nor the sword of Saul return empty.</w:t>
      </w:r>
    </w:p>
    <w:p w14:paraId="1D0C2D81"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23 </w:t>
      </w:r>
      <w:r w:rsidRPr="00646EEE">
        <w:rPr>
          <w:rStyle w:val="text"/>
          <w:rFonts w:ascii="Helvetica Neue" w:hAnsi="Helvetica Neue" w:cs="Times New Roman"/>
          <w:color w:val="000000"/>
          <w:sz w:val="26"/>
          <w:szCs w:val="26"/>
        </w:rPr>
        <w:t>Saul and Jonathan, beloved and lovely!</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In life and in death they were not divided;</w:t>
      </w:r>
      <w:r w:rsidRPr="00646EEE">
        <w:rPr>
          <w:rFonts w:ascii="Helvetica Neue" w:hAnsi="Helvetica Neue" w:cs="Times New Roman"/>
          <w:color w:val="000000"/>
          <w:sz w:val="26"/>
          <w:szCs w:val="26"/>
        </w:rPr>
        <w:br/>
      </w:r>
      <w:r w:rsidRPr="00646EEE">
        <w:rPr>
          <w:rStyle w:val="text"/>
          <w:rFonts w:ascii="Helvetica Neue" w:hAnsi="Helvetica Neue" w:cs="Times New Roman"/>
          <w:color w:val="000000"/>
          <w:sz w:val="26"/>
          <w:szCs w:val="26"/>
        </w:rPr>
        <w:t>they were swifter than eagles,</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they were stronger than lions.</w:t>
      </w:r>
    </w:p>
    <w:p w14:paraId="773A708C"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24 </w:t>
      </w:r>
      <w:r w:rsidRPr="00646EEE">
        <w:rPr>
          <w:rStyle w:val="text"/>
          <w:rFonts w:ascii="Helvetica Neue" w:hAnsi="Helvetica Neue" w:cs="Times New Roman"/>
          <w:color w:val="000000"/>
          <w:sz w:val="26"/>
          <w:szCs w:val="26"/>
        </w:rPr>
        <w:t>O daughters of Israel, weep over Saul,</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who clothed you with crimson, in luxury,</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who put ornaments of gold on your apparel.</w:t>
      </w:r>
    </w:p>
    <w:p w14:paraId="17FCB508"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25 </w:t>
      </w:r>
      <w:r w:rsidRPr="00646EEE">
        <w:rPr>
          <w:rStyle w:val="text"/>
          <w:rFonts w:ascii="Helvetica Neue" w:hAnsi="Helvetica Neue" w:cs="Times New Roman"/>
          <w:b/>
          <w:color w:val="000000"/>
          <w:sz w:val="26"/>
          <w:szCs w:val="26"/>
        </w:rPr>
        <w:t>How the mighty have fallen</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in the midst of the battle!</w:t>
      </w:r>
    </w:p>
    <w:p w14:paraId="54B9A548"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Helvetica Neue" w:hAnsi="Helvetica Neue" w:cs="Times New Roman"/>
          <w:color w:val="000000"/>
          <w:sz w:val="26"/>
          <w:szCs w:val="26"/>
        </w:rPr>
        <w:t>Jonathan lies slain upon your high places.</w:t>
      </w:r>
      <w:r w:rsidRPr="00646EEE">
        <w:rPr>
          <w:rFonts w:ascii="Helvetica Neue" w:hAnsi="Helvetica Neue" w:cs="Times New Roman"/>
          <w:color w:val="000000"/>
          <w:sz w:val="26"/>
          <w:szCs w:val="26"/>
        </w:rPr>
        <w:br/>
      </w:r>
      <w:r w:rsidRPr="00646EEE">
        <w:rPr>
          <w:rStyle w:val="text"/>
          <w:rFonts w:ascii="Arial" w:hAnsi="Arial" w:cs="Times New Roman"/>
          <w:b/>
          <w:bCs/>
          <w:color w:val="000000"/>
          <w:sz w:val="26"/>
          <w:szCs w:val="26"/>
          <w:vertAlign w:val="superscript"/>
        </w:rPr>
        <w:t>26 </w:t>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I am distressed for you, my brother Jonathan;</w:t>
      </w:r>
      <w:r w:rsidRPr="00646EEE">
        <w:rPr>
          <w:rFonts w:ascii="Helvetica Neue" w:hAnsi="Helvetica Neue" w:cs="Times New Roman"/>
          <w:color w:val="000000"/>
          <w:sz w:val="26"/>
          <w:szCs w:val="26"/>
        </w:rPr>
        <w:br/>
      </w:r>
      <w:r w:rsidRPr="00646EEE">
        <w:rPr>
          <w:rStyle w:val="text"/>
          <w:rFonts w:ascii="Helvetica Neue" w:hAnsi="Helvetica Neue" w:cs="Times New Roman"/>
          <w:color w:val="000000"/>
          <w:sz w:val="26"/>
          <w:szCs w:val="26"/>
        </w:rPr>
        <w:t>greatly beloved were you to me;</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your love to me was wonderful,</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passing the love of women.</w:t>
      </w:r>
    </w:p>
    <w:p w14:paraId="7106AFE4" w14:textId="77777777" w:rsidR="00CB30A2" w:rsidRPr="00646EEE" w:rsidRDefault="00CB30A2" w:rsidP="00CB30A2">
      <w:pPr>
        <w:pStyle w:val="line"/>
        <w:shd w:val="clear" w:color="auto" w:fill="FFFFFF"/>
        <w:spacing w:before="0" w:beforeAutospacing="0" w:after="0" w:afterAutospacing="0" w:line="360" w:lineRule="atLeast"/>
        <w:rPr>
          <w:rFonts w:ascii="Helvetica Neue" w:hAnsi="Helvetica Neue" w:cs="Times New Roman"/>
          <w:color w:val="000000"/>
          <w:sz w:val="26"/>
          <w:szCs w:val="26"/>
        </w:rPr>
      </w:pPr>
      <w:r w:rsidRPr="00646EEE">
        <w:rPr>
          <w:rStyle w:val="text"/>
          <w:rFonts w:ascii="Arial" w:hAnsi="Arial" w:cs="Times New Roman"/>
          <w:b/>
          <w:bCs/>
          <w:color w:val="000000"/>
          <w:sz w:val="26"/>
          <w:szCs w:val="26"/>
          <w:vertAlign w:val="superscript"/>
        </w:rPr>
        <w:t>27 </w:t>
      </w:r>
      <w:r w:rsidRPr="00646EEE">
        <w:rPr>
          <w:rStyle w:val="text"/>
          <w:rFonts w:ascii="Helvetica Neue" w:hAnsi="Helvetica Neue" w:cs="Times New Roman"/>
          <w:b/>
          <w:color w:val="000000"/>
          <w:sz w:val="26"/>
          <w:szCs w:val="26"/>
        </w:rPr>
        <w:t>How the mighty have fallen,</w:t>
      </w:r>
      <w:r w:rsidRPr="00646EEE">
        <w:rPr>
          <w:rFonts w:ascii="Helvetica Neue" w:hAnsi="Helvetica Neue" w:cs="Times New Roman"/>
          <w:color w:val="000000"/>
          <w:sz w:val="26"/>
          <w:szCs w:val="26"/>
        </w:rPr>
        <w:br/>
      </w:r>
      <w:r w:rsidRPr="00646EEE">
        <w:rPr>
          <w:rStyle w:val="indent-1-breaks"/>
          <w:rFonts w:ascii="Courier" w:hAnsi="Courier" w:cs="Times New Roman"/>
          <w:color w:val="000000"/>
          <w:sz w:val="26"/>
          <w:szCs w:val="26"/>
        </w:rPr>
        <w:t>    </w:t>
      </w:r>
      <w:r w:rsidRPr="00646EEE">
        <w:rPr>
          <w:rStyle w:val="text"/>
          <w:rFonts w:ascii="Helvetica Neue" w:hAnsi="Helvetica Neue" w:cs="Times New Roman"/>
          <w:color w:val="000000"/>
          <w:sz w:val="26"/>
          <w:szCs w:val="26"/>
        </w:rPr>
        <w:t>and the weapons of war perished!</w:t>
      </w:r>
    </w:p>
    <w:p w14:paraId="5714590A" w14:textId="3E8C71C2" w:rsidR="005B2906" w:rsidRPr="00646EEE" w:rsidRDefault="005B2906" w:rsidP="009D4697">
      <w:pPr>
        <w:pStyle w:val="BodyText"/>
        <w:rPr>
          <w:sz w:val="26"/>
          <w:szCs w:val="26"/>
        </w:rPr>
      </w:pPr>
    </w:p>
    <w:sectPr w:rsidR="005B2906" w:rsidRPr="00646EEE"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97"/>
    <w:rsid w:val="00157EDF"/>
    <w:rsid w:val="00282304"/>
    <w:rsid w:val="002F3BD1"/>
    <w:rsid w:val="0034230D"/>
    <w:rsid w:val="005179D0"/>
    <w:rsid w:val="005B2906"/>
    <w:rsid w:val="00646EEE"/>
    <w:rsid w:val="006A3ACE"/>
    <w:rsid w:val="006F4180"/>
    <w:rsid w:val="007736E7"/>
    <w:rsid w:val="00784A84"/>
    <w:rsid w:val="008526CF"/>
    <w:rsid w:val="008B1430"/>
    <w:rsid w:val="009D4697"/>
    <w:rsid w:val="00A70F06"/>
    <w:rsid w:val="00B26A7C"/>
    <w:rsid w:val="00BB4A0D"/>
    <w:rsid w:val="00CB11EA"/>
    <w:rsid w:val="00CB30A2"/>
    <w:rsid w:val="00CC6D1D"/>
    <w:rsid w:val="00CE2BA9"/>
    <w:rsid w:val="00D64B8A"/>
    <w:rsid w:val="00E6122D"/>
    <w:rsid w:val="00E81AE9"/>
    <w:rsid w:val="00E87193"/>
    <w:rsid w:val="00EA2110"/>
    <w:rsid w:val="00EE3477"/>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EE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CB11EA"/>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2">
    <w:name w:val="heading 2"/>
    <w:basedOn w:val="Normal"/>
    <w:next w:val="Normal"/>
    <w:link w:val="Heading2Char"/>
    <w:uiPriority w:val="9"/>
    <w:semiHidden/>
    <w:unhideWhenUsed/>
    <w:qFormat/>
    <w:rsid w:val="00D64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 w:type="character" w:customStyle="1" w:styleId="Heading1Char">
    <w:name w:val="Heading 1 Char"/>
    <w:basedOn w:val="DefaultParagraphFont"/>
    <w:link w:val="Heading1"/>
    <w:uiPriority w:val="9"/>
    <w:rsid w:val="00CB11EA"/>
    <w:rPr>
      <w:rFonts w:ascii="Times" w:hAnsi="Times"/>
      <w:b/>
      <w:bCs/>
      <w:kern w:val="36"/>
      <w:sz w:val="48"/>
      <w:szCs w:val="48"/>
      <w:lang w:val="en-NZ" w:eastAsia="en-US"/>
    </w:rPr>
  </w:style>
  <w:style w:type="character" w:styleId="Hyperlink">
    <w:name w:val="Hyperlink"/>
    <w:basedOn w:val="DefaultParagraphFont"/>
    <w:uiPriority w:val="99"/>
    <w:semiHidden/>
    <w:unhideWhenUsed/>
    <w:rsid w:val="00CB11EA"/>
    <w:rPr>
      <w:color w:val="0000FF"/>
      <w:u w:val="single"/>
    </w:rPr>
  </w:style>
  <w:style w:type="paragraph" w:styleId="NormalWeb">
    <w:name w:val="Normal (Web)"/>
    <w:basedOn w:val="Normal"/>
    <w:uiPriority w:val="99"/>
    <w:unhideWhenUsed/>
    <w:rsid w:val="00CB11EA"/>
    <w:pPr>
      <w:spacing w:before="100" w:beforeAutospacing="1" w:after="100" w:afterAutospacing="1"/>
    </w:pPr>
    <w:rPr>
      <w:rFonts w:ascii="Times" w:eastAsiaTheme="minorEastAsia" w:hAnsi="Times" w:cs="Times New Roman"/>
      <w:sz w:val="20"/>
      <w:szCs w:val="20"/>
      <w:lang w:eastAsia="en-US"/>
    </w:rPr>
  </w:style>
  <w:style w:type="character" w:customStyle="1" w:styleId="Heading2Char">
    <w:name w:val="Heading 2 Char"/>
    <w:basedOn w:val="DefaultParagraphFont"/>
    <w:link w:val="Heading2"/>
    <w:uiPriority w:val="9"/>
    <w:semiHidden/>
    <w:rsid w:val="00D64B8A"/>
    <w:rPr>
      <w:rFonts w:asciiTheme="majorHAnsi" w:eastAsiaTheme="majorEastAsia" w:hAnsiTheme="majorHAnsi" w:cstheme="majorBidi"/>
      <w:b/>
      <w:bCs/>
      <w:color w:val="4F81BD" w:themeColor="accent1"/>
      <w:sz w:val="26"/>
      <w:szCs w:val="26"/>
      <w:lang w:val="en-NZ"/>
    </w:rPr>
  </w:style>
  <w:style w:type="character" w:customStyle="1" w:styleId="text">
    <w:name w:val="text"/>
    <w:basedOn w:val="DefaultParagraphFont"/>
    <w:rsid w:val="00D64B8A"/>
  </w:style>
  <w:style w:type="character" w:customStyle="1" w:styleId="indent-1-breaks">
    <w:name w:val="indent-1-breaks"/>
    <w:basedOn w:val="DefaultParagraphFont"/>
    <w:rsid w:val="00D64B8A"/>
  </w:style>
  <w:style w:type="paragraph" w:customStyle="1" w:styleId="chapter-1">
    <w:name w:val="chapter-1"/>
    <w:basedOn w:val="Normal"/>
    <w:rsid w:val="00CB30A2"/>
    <w:pPr>
      <w:spacing w:before="100" w:beforeAutospacing="1" w:after="100" w:afterAutospacing="1"/>
    </w:pPr>
    <w:rPr>
      <w:rFonts w:ascii="Times" w:eastAsiaTheme="minorEastAsia" w:hAnsi="Times" w:cs="Tahoma"/>
      <w:sz w:val="20"/>
      <w:szCs w:val="20"/>
      <w:lang w:eastAsia="en-US"/>
    </w:rPr>
  </w:style>
  <w:style w:type="character" w:customStyle="1" w:styleId="chapternum">
    <w:name w:val="chapternum"/>
    <w:basedOn w:val="DefaultParagraphFont"/>
    <w:rsid w:val="00CB30A2"/>
  </w:style>
  <w:style w:type="character" w:styleId="Strong">
    <w:name w:val="Strong"/>
    <w:basedOn w:val="DefaultParagraphFont"/>
    <w:uiPriority w:val="22"/>
    <w:qFormat/>
    <w:rsid w:val="00CB30A2"/>
    <w:rPr>
      <w:b/>
      <w:bCs/>
    </w:rPr>
  </w:style>
  <w:style w:type="character" w:customStyle="1" w:styleId="passage-display-bcv">
    <w:name w:val="passage-display-bcv"/>
    <w:basedOn w:val="DefaultParagraphFont"/>
    <w:rsid w:val="00CB30A2"/>
  </w:style>
  <w:style w:type="character" w:customStyle="1" w:styleId="passage-display-version">
    <w:name w:val="passage-display-version"/>
    <w:basedOn w:val="DefaultParagraphFont"/>
    <w:rsid w:val="00CB30A2"/>
  </w:style>
  <w:style w:type="paragraph" w:customStyle="1" w:styleId="line">
    <w:name w:val="line"/>
    <w:basedOn w:val="Normal"/>
    <w:rsid w:val="00CB30A2"/>
    <w:pPr>
      <w:spacing w:before="100" w:beforeAutospacing="1" w:after="100" w:afterAutospacing="1"/>
    </w:pPr>
    <w:rPr>
      <w:rFonts w:ascii="Times" w:eastAsiaTheme="minorEastAsia" w:hAnsi="Times" w:cs="Tahoma"/>
      <w:sz w:val="20"/>
      <w:szCs w:val="20"/>
      <w:lang w:eastAsia="en-US"/>
    </w:rPr>
  </w:style>
  <w:style w:type="character" w:styleId="FollowedHyperlink">
    <w:name w:val="FollowedHyperlink"/>
    <w:basedOn w:val="DefaultParagraphFont"/>
    <w:uiPriority w:val="99"/>
    <w:semiHidden/>
    <w:unhideWhenUsed/>
    <w:rsid w:val="00CB30A2"/>
    <w:rPr>
      <w:color w:val="800080" w:themeColor="followedHyperlink"/>
      <w:u w:val="single"/>
    </w:rPr>
  </w:style>
  <w:style w:type="paragraph" w:styleId="BalloonText">
    <w:name w:val="Balloon Text"/>
    <w:basedOn w:val="Normal"/>
    <w:link w:val="BalloonTextChar"/>
    <w:uiPriority w:val="99"/>
    <w:semiHidden/>
    <w:unhideWhenUsed/>
    <w:rsid w:val="00EE347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477"/>
    <w:rPr>
      <w:rFonts w:ascii="Lucida Grande" w:eastAsiaTheme="minorHAnsi" w:hAnsi="Lucida Grande" w:cstheme="minorBidi"/>
      <w:sz w:val="18"/>
      <w:szCs w:val="18"/>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CB11EA"/>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2">
    <w:name w:val="heading 2"/>
    <w:basedOn w:val="Normal"/>
    <w:next w:val="Normal"/>
    <w:link w:val="Heading2Char"/>
    <w:uiPriority w:val="9"/>
    <w:semiHidden/>
    <w:unhideWhenUsed/>
    <w:qFormat/>
    <w:rsid w:val="00D64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 w:type="character" w:customStyle="1" w:styleId="Heading1Char">
    <w:name w:val="Heading 1 Char"/>
    <w:basedOn w:val="DefaultParagraphFont"/>
    <w:link w:val="Heading1"/>
    <w:uiPriority w:val="9"/>
    <w:rsid w:val="00CB11EA"/>
    <w:rPr>
      <w:rFonts w:ascii="Times" w:hAnsi="Times"/>
      <w:b/>
      <w:bCs/>
      <w:kern w:val="36"/>
      <w:sz w:val="48"/>
      <w:szCs w:val="48"/>
      <w:lang w:val="en-NZ" w:eastAsia="en-US"/>
    </w:rPr>
  </w:style>
  <w:style w:type="character" w:styleId="Hyperlink">
    <w:name w:val="Hyperlink"/>
    <w:basedOn w:val="DefaultParagraphFont"/>
    <w:uiPriority w:val="99"/>
    <w:semiHidden/>
    <w:unhideWhenUsed/>
    <w:rsid w:val="00CB11EA"/>
    <w:rPr>
      <w:color w:val="0000FF"/>
      <w:u w:val="single"/>
    </w:rPr>
  </w:style>
  <w:style w:type="paragraph" w:styleId="NormalWeb">
    <w:name w:val="Normal (Web)"/>
    <w:basedOn w:val="Normal"/>
    <w:uiPriority w:val="99"/>
    <w:unhideWhenUsed/>
    <w:rsid w:val="00CB11EA"/>
    <w:pPr>
      <w:spacing w:before="100" w:beforeAutospacing="1" w:after="100" w:afterAutospacing="1"/>
    </w:pPr>
    <w:rPr>
      <w:rFonts w:ascii="Times" w:eastAsiaTheme="minorEastAsia" w:hAnsi="Times" w:cs="Times New Roman"/>
      <w:sz w:val="20"/>
      <w:szCs w:val="20"/>
      <w:lang w:eastAsia="en-US"/>
    </w:rPr>
  </w:style>
  <w:style w:type="character" w:customStyle="1" w:styleId="Heading2Char">
    <w:name w:val="Heading 2 Char"/>
    <w:basedOn w:val="DefaultParagraphFont"/>
    <w:link w:val="Heading2"/>
    <w:uiPriority w:val="9"/>
    <w:semiHidden/>
    <w:rsid w:val="00D64B8A"/>
    <w:rPr>
      <w:rFonts w:asciiTheme="majorHAnsi" w:eastAsiaTheme="majorEastAsia" w:hAnsiTheme="majorHAnsi" w:cstheme="majorBidi"/>
      <w:b/>
      <w:bCs/>
      <w:color w:val="4F81BD" w:themeColor="accent1"/>
      <w:sz w:val="26"/>
      <w:szCs w:val="26"/>
      <w:lang w:val="en-NZ"/>
    </w:rPr>
  </w:style>
  <w:style w:type="character" w:customStyle="1" w:styleId="text">
    <w:name w:val="text"/>
    <w:basedOn w:val="DefaultParagraphFont"/>
    <w:rsid w:val="00D64B8A"/>
  </w:style>
  <w:style w:type="character" w:customStyle="1" w:styleId="indent-1-breaks">
    <w:name w:val="indent-1-breaks"/>
    <w:basedOn w:val="DefaultParagraphFont"/>
    <w:rsid w:val="00D64B8A"/>
  </w:style>
  <w:style w:type="paragraph" w:customStyle="1" w:styleId="chapter-1">
    <w:name w:val="chapter-1"/>
    <w:basedOn w:val="Normal"/>
    <w:rsid w:val="00CB30A2"/>
    <w:pPr>
      <w:spacing w:before="100" w:beforeAutospacing="1" w:after="100" w:afterAutospacing="1"/>
    </w:pPr>
    <w:rPr>
      <w:rFonts w:ascii="Times" w:eastAsiaTheme="minorEastAsia" w:hAnsi="Times" w:cs="Tahoma"/>
      <w:sz w:val="20"/>
      <w:szCs w:val="20"/>
      <w:lang w:eastAsia="en-US"/>
    </w:rPr>
  </w:style>
  <w:style w:type="character" w:customStyle="1" w:styleId="chapternum">
    <w:name w:val="chapternum"/>
    <w:basedOn w:val="DefaultParagraphFont"/>
    <w:rsid w:val="00CB30A2"/>
  </w:style>
  <w:style w:type="character" w:styleId="Strong">
    <w:name w:val="Strong"/>
    <w:basedOn w:val="DefaultParagraphFont"/>
    <w:uiPriority w:val="22"/>
    <w:qFormat/>
    <w:rsid w:val="00CB30A2"/>
    <w:rPr>
      <w:b/>
      <w:bCs/>
    </w:rPr>
  </w:style>
  <w:style w:type="character" w:customStyle="1" w:styleId="passage-display-bcv">
    <w:name w:val="passage-display-bcv"/>
    <w:basedOn w:val="DefaultParagraphFont"/>
    <w:rsid w:val="00CB30A2"/>
  </w:style>
  <w:style w:type="character" w:customStyle="1" w:styleId="passage-display-version">
    <w:name w:val="passage-display-version"/>
    <w:basedOn w:val="DefaultParagraphFont"/>
    <w:rsid w:val="00CB30A2"/>
  </w:style>
  <w:style w:type="paragraph" w:customStyle="1" w:styleId="line">
    <w:name w:val="line"/>
    <w:basedOn w:val="Normal"/>
    <w:rsid w:val="00CB30A2"/>
    <w:pPr>
      <w:spacing w:before="100" w:beforeAutospacing="1" w:after="100" w:afterAutospacing="1"/>
    </w:pPr>
    <w:rPr>
      <w:rFonts w:ascii="Times" w:eastAsiaTheme="minorEastAsia" w:hAnsi="Times" w:cs="Tahoma"/>
      <w:sz w:val="20"/>
      <w:szCs w:val="20"/>
      <w:lang w:eastAsia="en-US"/>
    </w:rPr>
  </w:style>
  <w:style w:type="character" w:styleId="FollowedHyperlink">
    <w:name w:val="FollowedHyperlink"/>
    <w:basedOn w:val="DefaultParagraphFont"/>
    <w:uiPriority w:val="99"/>
    <w:semiHidden/>
    <w:unhideWhenUsed/>
    <w:rsid w:val="00CB30A2"/>
    <w:rPr>
      <w:color w:val="800080" w:themeColor="followedHyperlink"/>
      <w:u w:val="single"/>
    </w:rPr>
  </w:style>
  <w:style w:type="paragraph" w:styleId="BalloonText">
    <w:name w:val="Balloon Text"/>
    <w:basedOn w:val="Normal"/>
    <w:link w:val="BalloonTextChar"/>
    <w:uiPriority w:val="99"/>
    <w:semiHidden/>
    <w:unhideWhenUsed/>
    <w:rsid w:val="00EE347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477"/>
    <w:rPr>
      <w:rFonts w:ascii="Lucida Grande" w:eastAsiaTheme="minorHAnsi" w:hAnsi="Lucida Grande" w:cstheme="minorBid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0626">
      <w:bodyDiv w:val="1"/>
      <w:marLeft w:val="0"/>
      <w:marRight w:val="0"/>
      <w:marTop w:val="0"/>
      <w:marBottom w:val="0"/>
      <w:divBdr>
        <w:top w:val="none" w:sz="0" w:space="0" w:color="auto"/>
        <w:left w:val="none" w:sz="0" w:space="0" w:color="auto"/>
        <w:bottom w:val="none" w:sz="0" w:space="0" w:color="auto"/>
        <w:right w:val="none" w:sz="0" w:space="0" w:color="auto"/>
      </w:divBdr>
      <w:divsChild>
        <w:div w:id="503857873">
          <w:marLeft w:val="240"/>
          <w:marRight w:val="0"/>
          <w:marTop w:val="240"/>
          <w:marBottom w:val="240"/>
          <w:divBdr>
            <w:top w:val="none" w:sz="0" w:space="0" w:color="auto"/>
            <w:left w:val="none" w:sz="0" w:space="0" w:color="auto"/>
            <w:bottom w:val="none" w:sz="0" w:space="0" w:color="auto"/>
            <w:right w:val="none" w:sz="0" w:space="0" w:color="auto"/>
          </w:divBdr>
        </w:div>
        <w:div w:id="1875843772">
          <w:marLeft w:val="240"/>
          <w:marRight w:val="0"/>
          <w:marTop w:val="240"/>
          <w:marBottom w:val="240"/>
          <w:divBdr>
            <w:top w:val="none" w:sz="0" w:space="0" w:color="auto"/>
            <w:left w:val="none" w:sz="0" w:space="0" w:color="auto"/>
            <w:bottom w:val="none" w:sz="0" w:space="0" w:color="auto"/>
            <w:right w:val="none" w:sz="0" w:space="0" w:color="auto"/>
          </w:divBdr>
        </w:div>
        <w:div w:id="631398872">
          <w:marLeft w:val="240"/>
          <w:marRight w:val="0"/>
          <w:marTop w:val="240"/>
          <w:marBottom w:val="240"/>
          <w:divBdr>
            <w:top w:val="none" w:sz="0" w:space="0" w:color="auto"/>
            <w:left w:val="none" w:sz="0" w:space="0" w:color="auto"/>
            <w:bottom w:val="none" w:sz="0" w:space="0" w:color="auto"/>
            <w:right w:val="none" w:sz="0" w:space="0" w:color="auto"/>
          </w:divBdr>
        </w:div>
        <w:div w:id="778909378">
          <w:marLeft w:val="240"/>
          <w:marRight w:val="0"/>
          <w:marTop w:val="240"/>
          <w:marBottom w:val="240"/>
          <w:divBdr>
            <w:top w:val="none" w:sz="0" w:space="0" w:color="auto"/>
            <w:left w:val="none" w:sz="0" w:space="0" w:color="auto"/>
            <w:bottom w:val="none" w:sz="0" w:space="0" w:color="auto"/>
            <w:right w:val="none" w:sz="0" w:space="0" w:color="auto"/>
          </w:divBdr>
        </w:div>
        <w:div w:id="1042099420">
          <w:marLeft w:val="240"/>
          <w:marRight w:val="0"/>
          <w:marTop w:val="240"/>
          <w:marBottom w:val="240"/>
          <w:divBdr>
            <w:top w:val="none" w:sz="0" w:space="0" w:color="auto"/>
            <w:left w:val="none" w:sz="0" w:space="0" w:color="auto"/>
            <w:bottom w:val="none" w:sz="0" w:space="0" w:color="auto"/>
            <w:right w:val="none" w:sz="0" w:space="0" w:color="auto"/>
          </w:divBdr>
        </w:div>
        <w:div w:id="9187743">
          <w:marLeft w:val="240"/>
          <w:marRight w:val="0"/>
          <w:marTop w:val="240"/>
          <w:marBottom w:val="240"/>
          <w:divBdr>
            <w:top w:val="none" w:sz="0" w:space="0" w:color="auto"/>
            <w:left w:val="none" w:sz="0" w:space="0" w:color="auto"/>
            <w:bottom w:val="none" w:sz="0" w:space="0" w:color="auto"/>
            <w:right w:val="none" w:sz="0" w:space="0" w:color="auto"/>
          </w:divBdr>
        </w:div>
        <w:div w:id="660353999">
          <w:marLeft w:val="240"/>
          <w:marRight w:val="0"/>
          <w:marTop w:val="240"/>
          <w:marBottom w:val="240"/>
          <w:divBdr>
            <w:top w:val="none" w:sz="0" w:space="0" w:color="auto"/>
            <w:left w:val="none" w:sz="0" w:space="0" w:color="auto"/>
            <w:bottom w:val="none" w:sz="0" w:space="0" w:color="auto"/>
            <w:right w:val="none" w:sz="0" w:space="0" w:color="auto"/>
          </w:divBdr>
        </w:div>
      </w:divsChild>
    </w:div>
    <w:div w:id="790175567">
      <w:bodyDiv w:val="1"/>
      <w:marLeft w:val="0"/>
      <w:marRight w:val="0"/>
      <w:marTop w:val="0"/>
      <w:marBottom w:val="0"/>
      <w:divBdr>
        <w:top w:val="none" w:sz="0" w:space="0" w:color="auto"/>
        <w:left w:val="none" w:sz="0" w:space="0" w:color="auto"/>
        <w:bottom w:val="none" w:sz="0" w:space="0" w:color="auto"/>
        <w:right w:val="none" w:sz="0" w:space="0" w:color="auto"/>
      </w:divBdr>
      <w:divsChild>
        <w:div w:id="1711951124">
          <w:marLeft w:val="0"/>
          <w:marRight w:val="0"/>
          <w:marTop w:val="0"/>
          <w:marBottom w:val="0"/>
          <w:divBdr>
            <w:top w:val="none" w:sz="0" w:space="0" w:color="auto"/>
            <w:left w:val="none" w:sz="0" w:space="0" w:color="auto"/>
            <w:bottom w:val="none" w:sz="0" w:space="0" w:color="auto"/>
            <w:right w:val="none" w:sz="0" w:space="0" w:color="auto"/>
          </w:divBdr>
          <w:divsChild>
            <w:div w:id="1852573052">
              <w:marLeft w:val="0"/>
              <w:marRight w:val="0"/>
              <w:marTop w:val="0"/>
              <w:marBottom w:val="0"/>
              <w:divBdr>
                <w:top w:val="none" w:sz="0" w:space="0" w:color="auto"/>
                <w:left w:val="none" w:sz="0" w:space="0" w:color="auto"/>
                <w:bottom w:val="none" w:sz="0" w:space="0" w:color="auto"/>
                <w:right w:val="none" w:sz="0" w:space="0" w:color="auto"/>
              </w:divBdr>
              <w:divsChild>
                <w:div w:id="72708135">
                  <w:marLeft w:val="0"/>
                  <w:marRight w:val="0"/>
                  <w:marTop w:val="0"/>
                  <w:marBottom w:val="0"/>
                  <w:divBdr>
                    <w:top w:val="none" w:sz="0" w:space="0" w:color="auto"/>
                    <w:left w:val="none" w:sz="0" w:space="0" w:color="auto"/>
                    <w:bottom w:val="none" w:sz="0" w:space="0" w:color="auto"/>
                    <w:right w:val="none" w:sz="0" w:space="0" w:color="auto"/>
                  </w:divBdr>
                  <w:divsChild>
                    <w:div w:id="1335575043">
                      <w:marLeft w:val="0"/>
                      <w:marRight w:val="0"/>
                      <w:marTop w:val="450"/>
                      <w:marBottom w:val="0"/>
                      <w:divBdr>
                        <w:top w:val="none" w:sz="0" w:space="0" w:color="auto"/>
                        <w:left w:val="none" w:sz="0" w:space="0" w:color="auto"/>
                        <w:bottom w:val="none" w:sz="0" w:space="0" w:color="auto"/>
                        <w:right w:val="none" w:sz="0" w:space="0" w:color="auto"/>
                      </w:divBdr>
                      <w:divsChild>
                        <w:div w:id="2044282850">
                          <w:marLeft w:val="0"/>
                          <w:marRight w:val="0"/>
                          <w:marTop w:val="450"/>
                          <w:marBottom w:val="0"/>
                          <w:divBdr>
                            <w:top w:val="none" w:sz="0" w:space="0" w:color="auto"/>
                            <w:left w:val="none" w:sz="0" w:space="0" w:color="auto"/>
                            <w:bottom w:val="none" w:sz="0" w:space="0" w:color="auto"/>
                            <w:right w:val="none" w:sz="0" w:space="0" w:color="auto"/>
                          </w:divBdr>
                          <w:divsChild>
                            <w:div w:id="327364749">
                              <w:marLeft w:val="0"/>
                              <w:marRight w:val="0"/>
                              <w:marTop w:val="0"/>
                              <w:marBottom w:val="0"/>
                              <w:divBdr>
                                <w:top w:val="none" w:sz="0" w:space="0" w:color="auto"/>
                                <w:left w:val="none" w:sz="0" w:space="0" w:color="auto"/>
                                <w:bottom w:val="none" w:sz="0" w:space="0" w:color="auto"/>
                                <w:right w:val="none" w:sz="0" w:space="0" w:color="auto"/>
                              </w:divBdr>
                            </w:div>
                            <w:div w:id="36872544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05266621">
          <w:marLeft w:val="0"/>
          <w:marRight w:val="0"/>
          <w:marTop w:val="0"/>
          <w:marBottom w:val="0"/>
          <w:divBdr>
            <w:top w:val="none" w:sz="0" w:space="0" w:color="auto"/>
            <w:left w:val="none" w:sz="0" w:space="0" w:color="auto"/>
            <w:bottom w:val="none" w:sz="0" w:space="0" w:color="auto"/>
            <w:right w:val="none" w:sz="0" w:space="0" w:color="auto"/>
          </w:divBdr>
          <w:divsChild>
            <w:div w:id="970016417">
              <w:marLeft w:val="0"/>
              <w:marRight w:val="0"/>
              <w:marTop w:val="0"/>
              <w:marBottom w:val="0"/>
              <w:divBdr>
                <w:top w:val="none" w:sz="0" w:space="0" w:color="auto"/>
                <w:left w:val="none" w:sz="0" w:space="0" w:color="auto"/>
                <w:bottom w:val="none" w:sz="0" w:space="0" w:color="auto"/>
                <w:right w:val="none" w:sz="0" w:space="0" w:color="auto"/>
              </w:divBdr>
              <w:divsChild>
                <w:div w:id="1356613438">
                  <w:marLeft w:val="0"/>
                  <w:marRight w:val="0"/>
                  <w:marTop w:val="0"/>
                  <w:marBottom w:val="0"/>
                  <w:divBdr>
                    <w:top w:val="none" w:sz="0" w:space="0" w:color="auto"/>
                    <w:left w:val="none" w:sz="0" w:space="0" w:color="auto"/>
                    <w:bottom w:val="single" w:sz="6" w:space="5" w:color="D6D2CB"/>
                    <w:right w:val="none" w:sz="0" w:space="0" w:color="auto"/>
                  </w:divBdr>
                  <w:divsChild>
                    <w:div w:id="2021546012">
                      <w:marLeft w:val="0"/>
                      <w:marRight w:val="0"/>
                      <w:marTop w:val="0"/>
                      <w:marBottom w:val="0"/>
                      <w:divBdr>
                        <w:top w:val="none" w:sz="0" w:space="0" w:color="auto"/>
                        <w:left w:val="none" w:sz="0" w:space="0" w:color="auto"/>
                        <w:bottom w:val="none" w:sz="0" w:space="0" w:color="auto"/>
                        <w:right w:val="none" w:sz="0" w:space="0" w:color="auto"/>
                      </w:divBdr>
                      <w:divsChild>
                        <w:div w:id="288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047">
              <w:marLeft w:val="0"/>
              <w:marRight w:val="0"/>
              <w:marTop w:val="0"/>
              <w:marBottom w:val="0"/>
              <w:divBdr>
                <w:top w:val="none" w:sz="0" w:space="0" w:color="auto"/>
                <w:left w:val="none" w:sz="0" w:space="0" w:color="auto"/>
                <w:bottom w:val="none" w:sz="0" w:space="0" w:color="auto"/>
                <w:right w:val="none" w:sz="0" w:space="0" w:color="auto"/>
              </w:divBdr>
              <w:divsChild>
                <w:div w:id="1510485081">
                  <w:marLeft w:val="-600"/>
                  <w:marRight w:val="-600"/>
                  <w:marTop w:val="0"/>
                  <w:marBottom w:val="0"/>
                  <w:divBdr>
                    <w:top w:val="none" w:sz="0" w:space="0" w:color="auto"/>
                    <w:left w:val="none" w:sz="0" w:space="0" w:color="auto"/>
                    <w:bottom w:val="single" w:sz="6" w:space="5" w:color="D6D2CB"/>
                    <w:right w:val="none" w:sz="0" w:space="0" w:color="auto"/>
                  </w:divBdr>
                  <w:divsChild>
                    <w:div w:id="70263515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47875705">
                  <w:marLeft w:val="0"/>
                  <w:marRight w:val="0"/>
                  <w:marTop w:val="0"/>
                  <w:marBottom w:val="0"/>
                  <w:divBdr>
                    <w:top w:val="none" w:sz="0" w:space="0" w:color="auto"/>
                    <w:left w:val="none" w:sz="0" w:space="0" w:color="auto"/>
                    <w:bottom w:val="none" w:sz="0" w:space="0" w:color="auto"/>
                    <w:right w:val="none" w:sz="0" w:space="0" w:color="auto"/>
                  </w:divBdr>
                  <w:divsChild>
                    <w:div w:id="248201427">
                      <w:marLeft w:val="0"/>
                      <w:marRight w:val="0"/>
                      <w:marTop w:val="450"/>
                      <w:marBottom w:val="0"/>
                      <w:divBdr>
                        <w:top w:val="none" w:sz="0" w:space="0" w:color="auto"/>
                        <w:left w:val="none" w:sz="0" w:space="0" w:color="auto"/>
                        <w:bottom w:val="none" w:sz="0" w:space="0" w:color="auto"/>
                        <w:right w:val="none" w:sz="0" w:space="0" w:color="auto"/>
                      </w:divBdr>
                      <w:divsChild>
                        <w:div w:id="2002729665">
                          <w:marLeft w:val="0"/>
                          <w:marRight w:val="0"/>
                          <w:marTop w:val="450"/>
                          <w:marBottom w:val="0"/>
                          <w:divBdr>
                            <w:top w:val="none" w:sz="0" w:space="0" w:color="auto"/>
                            <w:left w:val="none" w:sz="0" w:space="0" w:color="auto"/>
                            <w:bottom w:val="none" w:sz="0" w:space="0" w:color="auto"/>
                            <w:right w:val="none" w:sz="0" w:space="0" w:color="auto"/>
                          </w:divBdr>
                          <w:divsChild>
                            <w:div w:id="1830906327">
                              <w:marLeft w:val="0"/>
                              <w:marRight w:val="0"/>
                              <w:marTop w:val="0"/>
                              <w:marBottom w:val="0"/>
                              <w:divBdr>
                                <w:top w:val="none" w:sz="0" w:space="0" w:color="auto"/>
                                <w:left w:val="none" w:sz="0" w:space="0" w:color="auto"/>
                                <w:bottom w:val="none" w:sz="0" w:space="0" w:color="auto"/>
                                <w:right w:val="none" w:sz="0" w:space="0" w:color="auto"/>
                              </w:divBdr>
                              <w:divsChild>
                                <w:div w:id="1923484994">
                                  <w:marLeft w:val="240"/>
                                  <w:marRight w:val="0"/>
                                  <w:marTop w:val="240"/>
                                  <w:marBottom w:val="240"/>
                                  <w:divBdr>
                                    <w:top w:val="none" w:sz="0" w:space="0" w:color="auto"/>
                                    <w:left w:val="none" w:sz="0" w:space="0" w:color="auto"/>
                                    <w:bottom w:val="none" w:sz="0" w:space="0" w:color="auto"/>
                                    <w:right w:val="none" w:sz="0" w:space="0" w:color="auto"/>
                                  </w:divBdr>
                                </w:div>
                                <w:div w:id="409695140">
                                  <w:marLeft w:val="240"/>
                                  <w:marRight w:val="0"/>
                                  <w:marTop w:val="240"/>
                                  <w:marBottom w:val="240"/>
                                  <w:divBdr>
                                    <w:top w:val="none" w:sz="0" w:space="0" w:color="auto"/>
                                    <w:left w:val="none" w:sz="0" w:space="0" w:color="auto"/>
                                    <w:bottom w:val="none" w:sz="0" w:space="0" w:color="auto"/>
                                    <w:right w:val="none" w:sz="0" w:space="0" w:color="auto"/>
                                  </w:divBdr>
                                </w:div>
                                <w:div w:id="340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665011">
      <w:bodyDiv w:val="1"/>
      <w:marLeft w:val="0"/>
      <w:marRight w:val="0"/>
      <w:marTop w:val="0"/>
      <w:marBottom w:val="0"/>
      <w:divBdr>
        <w:top w:val="none" w:sz="0" w:space="0" w:color="auto"/>
        <w:left w:val="none" w:sz="0" w:space="0" w:color="auto"/>
        <w:bottom w:val="none" w:sz="0" w:space="0" w:color="auto"/>
        <w:right w:val="none" w:sz="0" w:space="0" w:color="auto"/>
      </w:divBdr>
      <w:divsChild>
        <w:div w:id="154882376">
          <w:marLeft w:val="0"/>
          <w:marRight w:val="0"/>
          <w:marTop w:val="0"/>
          <w:marBottom w:val="0"/>
          <w:divBdr>
            <w:top w:val="none" w:sz="0" w:space="0" w:color="auto"/>
            <w:left w:val="none" w:sz="0" w:space="0" w:color="auto"/>
            <w:bottom w:val="none" w:sz="0" w:space="0" w:color="auto"/>
            <w:right w:val="none" w:sz="0" w:space="0" w:color="auto"/>
          </w:divBdr>
        </w:div>
      </w:divsChild>
    </w:div>
    <w:div w:id="1348289795">
      <w:bodyDiv w:val="1"/>
      <w:marLeft w:val="0"/>
      <w:marRight w:val="0"/>
      <w:marTop w:val="0"/>
      <w:marBottom w:val="0"/>
      <w:divBdr>
        <w:top w:val="none" w:sz="0" w:space="0" w:color="auto"/>
        <w:left w:val="none" w:sz="0" w:space="0" w:color="auto"/>
        <w:bottom w:val="none" w:sz="0" w:space="0" w:color="auto"/>
        <w:right w:val="none" w:sz="0" w:space="0" w:color="auto"/>
      </w:divBdr>
    </w:div>
    <w:div w:id="188239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lpoetry.com/Funeral-Blues" TargetMode="External"/><Relationship Id="rId6" Type="http://schemas.openxmlformats.org/officeDocument/2006/relationships/hyperlink" Target="https://allpoetry.com/W-H-Auden" TargetMode="External"/><Relationship Id="rId7" Type="http://schemas.openxmlformats.org/officeDocument/2006/relationships/hyperlink" Target="https://www.biblegateway.com/passage/?search=2+Samuel+1%3A1-4%2C+17-21+&amp;version=NRSV" TargetMode="External"/><Relationship Id="rId8" Type="http://schemas.openxmlformats.org/officeDocument/2006/relationships/hyperlink" Target="https://www.biblegateway.com/passage/?search=2+Samuel+1%3A1-4%2C+17-21+&amp;version=NRS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8279</Characters>
  <Application>Microsoft Macintosh Word</Application>
  <DocSecurity>0</DocSecurity>
  <Lines>68</Lines>
  <Paragraphs>19</Paragraphs>
  <ScaleCrop>false</ScaleCrop>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cp:lastPrinted>2018-06-30T21:23:00Z</cp:lastPrinted>
  <dcterms:created xsi:type="dcterms:W3CDTF">2018-07-02T05:31:00Z</dcterms:created>
  <dcterms:modified xsi:type="dcterms:W3CDTF">2018-07-02T05:31:00Z</dcterms:modified>
</cp:coreProperties>
</file>